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DB" w:rsidRDefault="00B01542" w:rsidP="00556EDB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B01542">
        <w:rPr>
          <w:sz w:val="22"/>
          <w:szCs w:val="22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556EDB">
        <w:rPr>
          <w:sz w:val="24"/>
          <w:szCs w:val="24"/>
        </w:rPr>
        <w:t xml:space="preserve"> </w:t>
      </w:r>
      <w:r w:rsidR="00556EDB">
        <w:rPr>
          <w:i/>
          <w:sz w:val="24"/>
          <w:szCs w:val="24"/>
        </w:rPr>
        <w:t xml:space="preserve">Приложение №7                 </w:t>
      </w:r>
    </w:p>
    <w:p w:rsidR="00556EDB" w:rsidRDefault="00556EDB" w:rsidP="00556EDB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56EDB" w:rsidRDefault="00556EDB" w:rsidP="00556EDB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556EDB" w:rsidRDefault="00556EDB" w:rsidP="00556EDB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770080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 </w:t>
      </w:r>
    </w:p>
    <w:p w:rsidR="00556EDB" w:rsidRDefault="00556EDB" w:rsidP="00556EDB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от «</w:t>
      </w:r>
      <w:r>
        <w:rPr>
          <w:i/>
          <w:sz w:val="24"/>
          <w:szCs w:val="24"/>
          <w:u w:val="single"/>
        </w:rPr>
        <w:t>25» декабря 2020 г</w:t>
      </w:r>
    </w:p>
    <w:p w:rsidR="00556EDB" w:rsidRDefault="00556EDB" w:rsidP="00556ED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 МБОУ «Меусишинская СОШ </w:t>
      </w:r>
    </w:p>
    <w:p w:rsidR="00556EDB" w:rsidRDefault="00556EDB" w:rsidP="00556ED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им. Абдурахманова Ш.Р.» </w:t>
      </w:r>
    </w:p>
    <w:p w:rsidR="00556EDB" w:rsidRDefault="00556EDB" w:rsidP="00556ED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 </w:t>
      </w:r>
      <w:proofErr w:type="spellStart"/>
      <w:r>
        <w:rPr>
          <w:i/>
          <w:sz w:val="24"/>
          <w:szCs w:val="24"/>
        </w:rPr>
        <w:t>Ризванов</w:t>
      </w:r>
      <w:proofErr w:type="spellEnd"/>
      <w:r>
        <w:rPr>
          <w:i/>
          <w:sz w:val="24"/>
          <w:szCs w:val="24"/>
        </w:rPr>
        <w:t xml:space="preserve"> С.Г.</w:t>
      </w:r>
    </w:p>
    <w:p w:rsidR="00B01542" w:rsidRPr="00556EDB" w:rsidRDefault="00B01542" w:rsidP="00556EDB">
      <w:pPr>
        <w:tabs>
          <w:tab w:val="left" w:pos="956"/>
        </w:tabs>
        <w:ind w:firstLine="360"/>
        <w:jc w:val="right"/>
        <w:rPr>
          <w:b/>
          <w:sz w:val="24"/>
          <w:szCs w:val="24"/>
        </w:rPr>
      </w:pPr>
    </w:p>
    <w:p w:rsidR="00B01542" w:rsidRPr="00556EDB" w:rsidRDefault="00B01542" w:rsidP="00B0154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>ПОЛОЖЕНИЕ</w:t>
      </w:r>
    </w:p>
    <w:p w:rsidR="00B01542" w:rsidRPr="00556EDB" w:rsidRDefault="00B01542" w:rsidP="00B01542">
      <w:pPr>
        <w:shd w:val="clear" w:color="auto" w:fill="FAFAFA"/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 xml:space="preserve">о порядке предотвращения и урегулирования конфликта интересов </w:t>
      </w:r>
    </w:p>
    <w:p w:rsidR="00556EDB" w:rsidRPr="00556EDB" w:rsidRDefault="00B01542" w:rsidP="00556EDB">
      <w:pPr>
        <w:spacing w:line="216" w:lineRule="auto"/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 xml:space="preserve">в </w:t>
      </w:r>
      <w:r w:rsidR="00556EDB" w:rsidRPr="00556EDB">
        <w:rPr>
          <w:b/>
          <w:sz w:val="24"/>
          <w:szCs w:val="24"/>
        </w:rPr>
        <w:t>МБОУ «Меусишинская СОШ им. Абдурахманова Ш.Р.»</w:t>
      </w:r>
    </w:p>
    <w:p w:rsidR="00B01542" w:rsidRPr="00556EDB" w:rsidRDefault="00B01542" w:rsidP="00B015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B01542" w:rsidRPr="00556EDB" w:rsidRDefault="00B01542" w:rsidP="00B0154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01542" w:rsidRPr="00556EDB" w:rsidRDefault="00B01542" w:rsidP="00B01542">
      <w:pPr>
        <w:shd w:val="clear" w:color="auto" w:fill="FFFFFF"/>
        <w:jc w:val="center"/>
        <w:rPr>
          <w:sz w:val="24"/>
          <w:szCs w:val="24"/>
        </w:rPr>
      </w:pPr>
      <w:r w:rsidRPr="00556EDB">
        <w:rPr>
          <w:b/>
          <w:bCs/>
          <w:sz w:val="24"/>
          <w:szCs w:val="24"/>
        </w:rPr>
        <w:t>1. ОБЩИЕ ПОЛОЖЕНИЯ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B01542" w:rsidRPr="00556EDB" w:rsidRDefault="00B01542" w:rsidP="00B01542">
      <w:pPr>
        <w:shd w:val="clear" w:color="auto" w:fill="FFFFFF"/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proofErr w:type="gramStart"/>
      <w:r w:rsidRPr="00556EDB">
        <w:rPr>
          <w:sz w:val="24"/>
          <w:szCs w:val="24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556EDB">
        <w:rPr>
          <w:sz w:val="24"/>
          <w:szCs w:val="24"/>
        </w:rPr>
        <w:t>) деловой репутации Учреждения.</w:t>
      </w:r>
    </w:p>
    <w:p w:rsidR="00B01542" w:rsidRPr="00556EDB" w:rsidRDefault="00B01542" w:rsidP="00B01542">
      <w:pPr>
        <w:rPr>
          <w:b/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 xml:space="preserve">2. КРУГ ЛИЦ, ПОПАДАЮЩИХ ПОД ВОЗДЕЙСТВИЕ 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>НАСТОЯЩЕГО ПОЛОЖЕНИЯ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B01542" w:rsidRPr="00556EDB" w:rsidRDefault="00B01542" w:rsidP="00B01542">
      <w:pPr>
        <w:rPr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>3. ОСНОВНЫЕ ПРИНЦИПЫ УПРАВЛЕНИЯ КОНФЛИКТОМ ИНТЕРЕСОВ В УЧРЕЖДЕНИИ</w:t>
      </w:r>
    </w:p>
    <w:p w:rsidR="00B01542" w:rsidRPr="00556EDB" w:rsidRDefault="00B01542" w:rsidP="00B01542">
      <w:pPr>
        <w:rPr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3.1.В основу работы по управлению конфликтом интересов в Учреждении положены следующие принципы: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-обязательность раскрытия сведений о реальном или потенциальном конфликте интересов;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-индивидуальное рассмотрение и оценке </w:t>
      </w:r>
      <w:proofErr w:type="spellStart"/>
      <w:r w:rsidRPr="00556EDB">
        <w:rPr>
          <w:sz w:val="24"/>
          <w:szCs w:val="24"/>
        </w:rPr>
        <w:t>репутационных</w:t>
      </w:r>
      <w:proofErr w:type="spellEnd"/>
      <w:r w:rsidRPr="00556EDB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урегулирования;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-конфиденциальность процесса раскрытия сведений о конфликте интересов и процесса его урегулирования;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-соблюдение баланса интересов Учреждения и работника при урегулировании конфликта интересов;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01542" w:rsidRPr="00556EDB" w:rsidRDefault="00B01542" w:rsidP="00B01542">
      <w:pPr>
        <w:rPr>
          <w:b/>
          <w:sz w:val="24"/>
          <w:szCs w:val="24"/>
        </w:rPr>
      </w:pPr>
      <w:r w:rsidRPr="00556EDB">
        <w:rPr>
          <w:sz w:val="24"/>
          <w:szCs w:val="24"/>
        </w:rPr>
        <w:lastRenderedPageBreak/>
        <w:t> </w:t>
      </w:r>
    </w:p>
    <w:p w:rsidR="00B01542" w:rsidRPr="00556EDB" w:rsidRDefault="00B01542" w:rsidP="00B01542">
      <w:pPr>
        <w:jc w:val="center"/>
        <w:rPr>
          <w:sz w:val="24"/>
          <w:szCs w:val="24"/>
        </w:rPr>
      </w:pPr>
      <w:r w:rsidRPr="00556EDB">
        <w:rPr>
          <w:b/>
          <w:sz w:val="24"/>
          <w:szCs w:val="24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B01542" w:rsidRPr="00556EDB" w:rsidRDefault="00B01542" w:rsidP="00B01542">
      <w:pPr>
        <w:rPr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-раскрытие сведений о конфликте интересов при приеме на работу;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-раскрытие сведений, по мере возникновения ситуаций конфликта интересов.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-пересмотр и изменение функциональных обязанностей работника;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-увольнение работника из Учреждения по инициативе работника.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01542" w:rsidRPr="00556EDB" w:rsidRDefault="00B01542" w:rsidP="00B01542">
      <w:pPr>
        <w:rPr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lastRenderedPageBreak/>
        <w:t>5. ОБЯЗАННОСТИ РАБОТНИКОВ В СВЯЗИ С РАСКРЫТИЕМ И УРЕГУЛИРОВАНИЕМ КОНФЛИКТА ИНТЕРЕСОВ</w:t>
      </w:r>
    </w:p>
    <w:p w:rsidR="00B01542" w:rsidRPr="00556EDB" w:rsidRDefault="00B01542" w:rsidP="00B01542">
      <w:pPr>
        <w:rPr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proofErr w:type="gramStart"/>
      <w:r w:rsidRPr="00556EDB">
        <w:rPr>
          <w:sz w:val="24"/>
          <w:szCs w:val="24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-избегать (по возможности) ситуаций и обстоятельств, которые могут привести к конфликту интересов;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-раскрывать возникший (реальный) или потенциальный конфликт интересов;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-содействовать урегулированию возникшего конфликта интересов.</w:t>
      </w:r>
    </w:p>
    <w:p w:rsidR="00B01542" w:rsidRPr="00556EDB" w:rsidRDefault="00B01542" w:rsidP="00B01542">
      <w:pPr>
        <w:rPr>
          <w:b/>
          <w:sz w:val="24"/>
          <w:szCs w:val="24"/>
        </w:rPr>
      </w:pPr>
      <w:r w:rsidRPr="00556EDB">
        <w:rPr>
          <w:sz w:val="24"/>
          <w:szCs w:val="24"/>
        </w:rPr>
        <w:t> 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 xml:space="preserve">6. ПРОЦЕДУРА УВЕДОМЛЕНИЯ РАБОТОДАТЕЛЯ 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 xml:space="preserve"> О НАЛИЧИИ КОНФЛИКТА ИНТЕРЕСОВ ИЛИ О ВОЗМОЖНОСТИ ЕГО ВОЗНИКНОВЕНИЯ.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</w:p>
    <w:p w:rsidR="00B01542" w:rsidRPr="00556EDB" w:rsidRDefault="00B01542" w:rsidP="00B01542">
      <w:pPr>
        <w:ind w:firstLine="720"/>
        <w:jc w:val="both"/>
        <w:rPr>
          <w:sz w:val="24"/>
          <w:szCs w:val="24"/>
        </w:rPr>
      </w:pPr>
      <w:proofErr w:type="gramStart"/>
      <w:r w:rsidRPr="00556EDB">
        <w:rPr>
          <w:sz w:val="24"/>
          <w:szCs w:val="24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B01542" w:rsidRPr="00556EDB" w:rsidRDefault="00B01542" w:rsidP="00B01542">
      <w:pPr>
        <w:jc w:val="both"/>
        <w:rPr>
          <w:sz w:val="24"/>
          <w:szCs w:val="24"/>
        </w:rPr>
      </w:pPr>
      <w:proofErr w:type="gramStart"/>
      <w:r w:rsidRPr="00556EDB">
        <w:rPr>
          <w:b/>
          <w:sz w:val="24"/>
          <w:szCs w:val="24"/>
        </w:rPr>
        <w:t>Конфликт интересов</w:t>
      </w:r>
      <w:r w:rsidRPr="00556EDB">
        <w:rPr>
          <w:sz w:val="24"/>
          <w:szCs w:val="24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B01542" w:rsidRPr="00556EDB" w:rsidRDefault="00B01542" w:rsidP="00B01542">
      <w:pPr>
        <w:ind w:firstLine="708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6.2.Уведомление оформляется в письменном виде в двух экземплярах.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>7. ПОРЯДОК РЕГИСТРАЦИИ УВЕДОМЛЕНИЙ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</w:p>
    <w:p w:rsidR="00B01542" w:rsidRPr="00556EDB" w:rsidRDefault="00B01542" w:rsidP="00B01542">
      <w:pPr>
        <w:ind w:firstLine="720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B01542" w:rsidRPr="00556EDB" w:rsidRDefault="00B01542" w:rsidP="00B01542">
      <w:pPr>
        <w:ind w:firstLine="720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В журнале указываются: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 порядковый номер уведомления;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 дата и время принятия уведомления;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 фамилия и инициалы работника, обратившегося с уведомлением;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 дата и время передачи уведомления работодателю;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lastRenderedPageBreak/>
        <w:t>- краткое содержание уведомления;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 xml:space="preserve">8. ПОРЯДОК ПРИНЯТИЯ МЕР ПО ПРЕДОТВРАЩЕНИЮ </w:t>
      </w:r>
    </w:p>
    <w:p w:rsidR="00B01542" w:rsidRPr="00556EDB" w:rsidRDefault="00B01542" w:rsidP="00B01542">
      <w:pPr>
        <w:jc w:val="center"/>
        <w:rPr>
          <w:b/>
          <w:sz w:val="24"/>
          <w:szCs w:val="24"/>
        </w:rPr>
      </w:pPr>
      <w:r w:rsidRPr="00556EDB">
        <w:rPr>
          <w:b/>
          <w:sz w:val="24"/>
          <w:szCs w:val="24"/>
        </w:rPr>
        <w:t>И (ИЛИ) УРЕГУЛИРОВАНИЮ КОНФЛИКТА ИНТЕРЕСОВ</w:t>
      </w:r>
    </w:p>
    <w:p w:rsidR="00B01542" w:rsidRPr="00556EDB" w:rsidRDefault="00B01542" w:rsidP="00B01542">
      <w:pPr>
        <w:jc w:val="both"/>
        <w:rPr>
          <w:sz w:val="24"/>
          <w:szCs w:val="24"/>
        </w:rPr>
      </w:pPr>
    </w:p>
    <w:p w:rsidR="00B01542" w:rsidRPr="00556EDB" w:rsidRDefault="00B01542" w:rsidP="00B01542">
      <w:pPr>
        <w:ind w:firstLine="720"/>
        <w:jc w:val="both"/>
        <w:rPr>
          <w:sz w:val="24"/>
          <w:szCs w:val="24"/>
        </w:rPr>
      </w:pPr>
      <w:r w:rsidRPr="00556EDB">
        <w:rPr>
          <w:sz w:val="24"/>
          <w:szCs w:val="24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B01542" w:rsidRPr="00556EDB" w:rsidRDefault="00B01542" w:rsidP="00B01542">
      <w:pPr>
        <w:ind w:firstLine="720"/>
        <w:jc w:val="both"/>
        <w:rPr>
          <w:sz w:val="24"/>
          <w:szCs w:val="24"/>
        </w:rPr>
      </w:pPr>
      <w:r w:rsidRPr="00556EDB">
        <w:rPr>
          <w:sz w:val="24"/>
          <w:szCs w:val="24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 w:rsidRPr="00556EDB">
        <w:rPr>
          <w:sz w:val="24"/>
          <w:szCs w:val="24"/>
        </w:rPr>
        <w:t>Контроль за</w:t>
      </w:r>
      <w:proofErr w:type="gramEnd"/>
      <w:r w:rsidRPr="00556EDB">
        <w:rPr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C4AF8" w:rsidRPr="00B01542" w:rsidRDefault="00BC4AF8">
      <w:pPr>
        <w:rPr>
          <w:sz w:val="22"/>
          <w:szCs w:val="22"/>
        </w:rPr>
      </w:pPr>
    </w:p>
    <w:sectPr w:rsidR="00BC4AF8" w:rsidRPr="00B01542" w:rsidSect="004F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42"/>
    <w:rsid w:val="00031928"/>
    <w:rsid w:val="004F6481"/>
    <w:rsid w:val="00556EDB"/>
    <w:rsid w:val="00770080"/>
    <w:rsid w:val="00797531"/>
    <w:rsid w:val="00AD5A0A"/>
    <w:rsid w:val="00B01542"/>
    <w:rsid w:val="00BC4AF8"/>
    <w:rsid w:val="00E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Сулайбан</cp:lastModifiedBy>
  <cp:revision>5</cp:revision>
  <dcterms:created xsi:type="dcterms:W3CDTF">2019-05-26T04:48:00Z</dcterms:created>
  <dcterms:modified xsi:type="dcterms:W3CDTF">2020-12-25T13:20:00Z</dcterms:modified>
</cp:coreProperties>
</file>