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DB" w:rsidRDefault="00B01542" w:rsidP="00556EDB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 w:rsidRPr="00B01542">
        <w:rPr>
          <w:sz w:val="22"/>
          <w:szCs w:val="22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 w:rsidR="00556EDB">
        <w:rPr>
          <w:sz w:val="24"/>
          <w:szCs w:val="24"/>
        </w:rPr>
        <w:t xml:space="preserve"> </w:t>
      </w:r>
      <w:r w:rsidR="00556EDB">
        <w:rPr>
          <w:i/>
          <w:sz w:val="24"/>
          <w:szCs w:val="24"/>
        </w:rPr>
        <w:t xml:space="preserve">Приложение №7                 </w:t>
      </w:r>
    </w:p>
    <w:p w:rsidR="00556EDB" w:rsidRDefault="00556EDB" w:rsidP="00556EDB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556EDB" w:rsidRDefault="00556EDB" w:rsidP="00556EDB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УТВЕРЖДЕНО  </w:t>
      </w:r>
    </w:p>
    <w:p w:rsidR="00556EDB" w:rsidRDefault="00556EDB" w:rsidP="00556EDB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приказом №3</w:t>
      </w:r>
      <w:r w:rsidR="00770080">
        <w:rPr>
          <w:i/>
          <w:sz w:val="24"/>
          <w:szCs w:val="24"/>
        </w:rPr>
        <w:t>8</w:t>
      </w:r>
      <w:r>
        <w:rPr>
          <w:i/>
          <w:sz w:val="24"/>
          <w:szCs w:val="24"/>
        </w:rPr>
        <w:t xml:space="preserve">  </w:t>
      </w:r>
    </w:p>
    <w:p w:rsidR="00556EDB" w:rsidRDefault="00556EDB" w:rsidP="00556EDB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от «</w:t>
      </w:r>
      <w:r>
        <w:rPr>
          <w:i/>
          <w:sz w:val="24"/>
          <w:szCs w:val="24"/>
          <w:u w:val="single"/>
        </w:rPr>
        <w:t>25» декабря 2020 г</w:t>
      </w:r>
    </w:p>
    <w:p w:rsidR="00556EDB" w:rsidRDefault="00556EDB" w:rsidP="00556EDB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Директор МБОУ «Меусишинская СОШ </w:t>
      </w:r>
    </w:p>
    <w:p w:rsidR="00556EDB" w:rsidRDefault="00556EDB" w:rsidP="00556EDB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им. Абдурахманова Ш.Р.» </w:t>
      </w:r>
    </w:p>
    <w:p w:rsidR="00556EDB" w:rsidRDefault="00556EDB" w:rsidP="00556EDB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___________ </w:t>
      </w:r>
      <w:proofErr w:type="spellStart"/>
      <w:r>
        <w:rPr>
          <w:i/>
          <w:sz w:val="24"/>
          <w:szCs w:val="24"/>
        </w:rPr>
        <w:t>Ризванов</w:t>
      </w:r>
      <w:proofErr w:type="spellEnd"/>
      <w:r>
        <w:rPr>
          <w:i/>
          <w:sz w:val="24"/>
          <w:szCs w:val="24"/>
        </w:rPr>
        <w:t xml:space="preserve"> С.Г.</w:t>
      </w:r>
    </w:p>
    <w:p w:rsidR="00B01542" w:rsidRPr="00556EDB" w:rsidRDefault="00B01542" w:rsidP="00556EDB">
      <w:pPr>
        <w:tabs>
          <w:tab w:val="left" w:pos="956"/>
        </w:tabs>
        <w:ind w:firstLine="360"/>
        <w:jc w:val="right"/>
        <w:rPr>
          <w:b/>
          <w:sz w:val="24"/>
          <w:szCs w:val="24"/>
        </w:rPr>
      </w:pPr>
    </w:p>
    <w:p w:rsidR="00B01542" w:rsidRPr="00556EDB" w:rsidRDefault="00B01542" w:rsidP="00B01542">
      <w:pPr>
        <w:tabs>
          <w:tab w:val="left" w:pos="956"/>
        </w:tabs>
        <w:ind w:firstLine="360"/>
        <w:jc w:val="center"/>
        <w:rPr>
          <w:b/>
          <w:sz w:val="24"/>
          <w:szCs w:val="24"/>
        </w:rPr>
      </w:pPr>
      <w:r w:rsidRPr="00556EDB">
        <w:rPr>
          <w:b/>
          <w:sz w:val="24"/>
          <w:szCs w:val="24"/>
        </w:rPr>
        <w:t>ПОЛОЖЕНИЕ</w:t>
      </w:r>
    </w:p>
    <w:p w:rsidR="00B01542" w:rsidRPr="00556EDB" w:rsidRDefault="00B01542" w:rsidP="00B01542">
      <w:pPr>
        <w:shd w:val="clear" w:color="auto" w:fill="FAFAFA"/>
        <w:jc w:val="center"/>
        <w:rPr>
          <w:b/>
          <w:sz w:val="24"/>
          <w:szCs w:val="24"/>
        </w:rPr>
      </w:pPr>
      <w:r w:rsidRPr="00556EDB">
        <w:rPr>
          <w:b/>
          <w:sz w:val="24"/>
          <w:szCs w:val="24"/>
        </w:rPr>
        <w:t xml:space="preserve">о порядке предотвращения и урегулирования конфликта интересов </w:t>
      </w:r>
    </w:p>
    <w:p w:rsidR="00556EDB" w:rsidRPr="00556EDB" w:rsidRDefault="00B01542" w:rsidP="00556EDB">
      <w:pPr>
        <w:spacing w:line="216" w:lineRule="auto"/>
        <w:jc w:val="center"/>
        <w:rPr>
          <w:b/>
          <w:sz w:val="24"/>
          <w:szCs w:val="24"/>
        </w:rPr>
      </w:pPr>
      <w:r w:rsidRPr="00556EDB">
        <w:rPr>
          <w:b/>
          <w:sz w:val="24"/>
          <w:szCs w:val="24"/>
        </w:rPr>
        <w:t xml:space="preserve">в </w:t>
      </w:r>
      <w:r w:rsidR="00556EDB" w:rsidRPr="00556EDB">
        <w:rPr>
          <w:b/>
          <w:sz w:val="24"/>
          <w:szCs w:val="24"/>
        </w:rPr>
        <w:t>МБОУ «Меусишинская СОШ им. Абдурахманова Ш.Р.»</w:t>
      </w:r>
    </w:p>
    <w:p w:rsidR="00B01542" w:rsidRPr="00556EDB" w:rsidRDefault="00B01542" w:rsidP="00B01542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B01542" w:rsidRPr="00556EDB" w:rsidRDefault="00B01542" w:rsidP="00B0154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B01542" w:rsidRPr="00556EDB" w:rsidRDefault="00B01542" w:rsidP="00B01542">
      <w:pPr>
        <w:shd w:val="clear" w:color="auto" w:fill="FFFFFF"/>
        <w:jc w:val="center"/>
        <w:rPr>
          <w:sz w:val="24"/>
          <w:szCs w:val="24"/>
        </w:rPr>
      </w:pPr>
      <w:r w:rsidRPr="00556EDB">
        <w:rPr>
          <w:b/>
          <w:bCs/>
          <w:sz w:val="24"/>
          <w:szCs w:val="24"/>
        </w:rPr>
        <w:t>1. ОБЩИЕ ПОЛОЖЕНИЯ</w:t>
      </w:r>
    </w:p>
    <w:p w:rsidR="00B01542" w:rsidRPr="00556EDB" w:rsidRDefault="00B01542" w:rsidP="00B01542">
      <w:pPr>
        <w:ind w:firstLine="708"/>
        <w:jc w:val="both"/>
        <w:rPr>
          <w:sz w:val="24"/>
          <w:szCs w:val="24"/>
        </w:rPr>
      </w:pPr>
      <w:r w:rsidRPr="00556EDB">
        <w:rPr>
          <w:sz w:val="24"/>
          <w:szCs w:val="24"/>
        </w:rPr>
        <w:t xml:space="preserve">1.1.Настоящее Положение разработано в целях реализации Федерального закона от 25 декабря 2008 года № 273-ФЗ "О противодействии коррупции". </w:t>
      </w:r>
    </w:p>
    <w:p w:rsidR="00B01542" w:rsidRPr="00556EDB" w:rsidRDefault="00B01542" w:rsidP="00B01542">
      <w:pPr>
        <w:shd w:val="clear" w:color="auto" w:fill="FFFFFF"/>
        <w:ind w:firstLine="708"/>
        <w:jc w:val="both"/>
        <w:rPr>
          <w:sz w:val="24"/>
          <w:szCs w:val="24"/>
        </w:rPr>
      </w:pPr>
      <w:r w:rsidRPr="00556EDB">
        <w:rPr>
          <w:sz w:val="24"/>
          <w:szCs w:val="24"/>
        </w:rPr>
        <w:t>1.2.Положение о конфликте интересов – это внутренний документ Учреждения, устанавливающий порядок выявления и урегулирования конфликтов интересов, возникающих у работников в ходе выполнения ими должностных (трудовых) обязанностей.</w:t>
      </w:r>
    </w:p>
    <w:p w:rsidR="00B01542" w:rsidRPr="00556EDB" w:rsidRDefault="00B01542" w:rsidP="00B01542">
      <w:pPr>
        <w:ind w:firstLine="708"/>
        <w:jc w:val="both"/>
        <w:rPr>
          <w:sz w:val="24"/>
          <w:szCs w:val="24"/>
        </w:rPr>
      </w:pPr>
      <w:proofErr w:type="gramStart"/>
      <w:r w:rsidRPr="00556EDB">
        <w:rPr>
          <w:sz w:val="24"/>
          <w:szCs w:val="24"/>
        </w:rPr>
        <w:t>1.3.В настоящем Положении под конфликтом интересов понимается ситуация, при которой личная заинтересованность (прямая или косвенная) работника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Учреждения, способное привести к причинению вреда правам и законным интересам, имуществу и (или</w:t>
      </w:r>
      <w:proofErr w:type="gramEnd"/>
      <w:r w:rsidRPr="00556EDB">
        <w:rPr>
          <w:sz w:val="24"/>
          <w:szCs w:val="24"/>
        </w:rPr>
        <w:t>) деловой репутации Учреждения.</w:t>
      </w:r>
    </w:p>
    <w:p w:rsidR="00B01542" w:rsidRPr="00556EDB" w:rsidRDefault="00B01542" w:rsidP="00B01542">
      <w:pPr>
        <w:rPr>
          <w:b/>
          <w:sz w:val="24"/>
          <w:szCs w:val="24"/>
        </w:rPr>
      </w:pPr>
      <w:r w:rsidRPr="00556EDB">
        <w:rPr>
          <w:sz w:val="24"/>
          <w:szCs w:val="24"/>
        </w:rPr>
        <w:t> </w:t>
      </w:r>
    </w:p>
    <w:p w:rsidR="00B01542" w:rsidRPr="00556EDB" w:rsidRDefault="00B01542" w:rsidP="00B01542">
      <w:pPr>
        <w:jc w:val="center"/>
        <w:rPr>
          <w:b/>
          <w:sz w:val="24"/>
          <w:szCs w:val="24"/>
        </w:rPr>
      </w:pPr>
      <w:r w:rsidRPr="00556EDB">
        <w:rPr>
          <w:b/>
          <w:sz w:val="24"/>
          <w:szCs w:val="24"/>
        </w:rPr>
        <w:t xml:space="preserve">2. КРУГ ЛИЦ, ПОПАДАЮЩИХ ПОД ВОЗДЕЙСТВИЕ </w:t>
      </w:r>
    </w:p>
    <w:p w:rsidR="00B01542" w:rsidRPr="00556EDB" w:rsidRDefault="00B01542" w:rsidP="00B01542">
      <w:pPr>
        <w:jc w:val="center"/>
        <w:rPr>
          <w:b/>
          <w:sz w:val="24"/>
          <w:szCs w:val="24"/>
        </w:rPr>
      </w:pPr>
      <w:r w:rsidRPr="00556EDB">
        <w:rPr>
          <w:b/>
          <w:sz w:val="24"/>
          <w:szCs w:val="24"/>
        </w:rPr>
        <w:t>НАСТОЯЩЕГО ПОЛОЖЕНИЯ</w:t>
      </w:r>
    </w:p>
    <w:p w:rsidR="00B01542" w:rsidRPr="00556EDB" w:rsidRDefault="00B01542" w:rsidP="00B01542">
      <w:pPr>
        <w:jc w:val="center"/>
        <w:rPr>
          <w:b/>
          <w:sz w:val="24"/>
          <w:szCs w:val="24"/>
        </w:rPr>
      </w:pPr>
    </w:p>
    <w:p w:rsidR="00B01542" w:rsidRPr="00556EDB" w:rsidRDefault="00B01542" w:rsidP="00B01542">
      <w:pPr>
        <w:ind w:firstLine="708"/>
        <w:jc w:val="both"/>
        <w:rPr>
          <w:sz w:val="24"/>
          <w:szCs w:val="24"/>
        </w:rPr>
      </w:pPr>
      <w:r w:rsidRPr="00556EDB">
        <w:rPr>
          <w:sz w:val="24"/>
          <w:szCs w:val="24"/>
        </w:rPr>
        <w:t>2.1. Действие настоящего Положения распространяется на всех работников Учреждения, вне зависимости от уровня занимаемой ими должности и на физических лиц, сотрудничающих с Учреждением на основе гражданско-правовых договоров.</w:t>
      </w:r>
    </w:p>
    <w:p w:rsidR="00B01542" w:rsidRPr="00556EDB" w:rsidRDefault="00B01542" w:rsidP="00B01542">
      <w:pPr>
        <w:rPr>
          <w:sz w:val="24"/>
          <w:szCs w:val="24"/>
        </w:rPr>
      </w:pPr>
      <w:r w:rsidRPr="00556EDB">
        <w:rPr>
          <w:sz w:val="24"/>
          <w:szCs w:val="24"/>
        </w:rPr>
        <w:t> </w:t>
      </w:r>
    </w:p>
    <w:p w:rsidR="00B01542" w:rsidRPr="00556EDB" w:rsidRDefault="00B01542" w:rsidP="00B01542">
      <w:pPr>
        <w:jc w:val="center"/>
        <w:rPr>
          <w:b/>
          <w:sz w:val="24"/>
          <w:szCs w:val="24"/>
        </w:rPr>
      </w:pPr>
      <w:r w:rsidRPr="00556EDB">
        <w:rPr>
          <w:b/>
          <w:sz w:val="24"/>
          <w:szCs w:val="24"/>
        </w:rPr>
        <w:t>3. ОСНОВНЫЕ ПРИНЦИПЫ УПРАВЛЕНИЯ КОНФЛИКТОМ ИНТЕРЕСОВ В УЧРЕЖДЕНИИ</w:t>
      </w:r>
    </w:p>
    <w:p w:rsidR="00B01542" w:rsidRPr="00556EDB" w:rsidRDefault="00B01542" w:rsidP="00B01542">
      <w:pPr>
        <w:rPr>
          <w:sz w:val="24"/>
          <w:szCs w:val="24"/>
        </w:rPr>
      </w:pPr>
      <w:r w:rsidRPr="00556EDB">
        <w:rPr>
          <w:sz w:val="24"/>
          <w:szCs w:val="24"/>
        </w:rPr>
        <w:t> </w:t>
      </w:r>
    </w:p>
    <w:p w:rsidR="00B01542" w:rsidRPr="00556EDB" w:rsidRDefault="00B01542" w:rsidP="00B01542">
      <w:pPr>
        <w:ind w:firstLine="708"/>
        <w:jc w:val="both"/>
        <w:rPr>
          <w:sz w:val="24"/>
          <w:szCs w:val="24"/>
        </w:rPr>
      </w:pPr>
      <w:r w:rsidRPr="00556EDB">
        <w:rPr>
          <w:sz w:val="24"/>
          <w:szCs w:val="24"/>
        </w:rPr>
        <w:t>3.1.В основу работы по управлению конфликтом интересов в Учреждении положены следующие принципы: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>-обязательность раскрытия сведений о реальном или потенциальном конфликте интересов;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 xml:space="preserve">-индивидуальное рассмотрение и оценке </w:t>
      </w:r>
      <w:proofErr w:type="spellStart"/>
      <w:r w:rsidRPr="00556EDB">
        <w:rPr>
          <w:sz w:val="24"/>
          <w:szCs w:val="24"/>
        </w:rPr>
        <w:t>репутационных</w:t>
      </w:r>
      <w:proofErr w:type="spellEnd"/>
      <w:r w:rsidRPr="00556EDB">
        <w:rPr>
          <w:sz w:val="24"/>
          <w:szCs w:val="24"/>
        </w:rPr>
        <w:t xml:space="preserve"> рисков для Учреждения при выявлении каждого конфликта интересов и его урегулирования;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>-конфиденциальность процесса раскрытия сведений о конфликте интересов и процесса его урегулирования;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>-соблюдение баланса интересов Учреждения и работника при урегулировании конфликта интересов;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>-защита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B01542" w:rsidRPr="00556EDB" w:rsidRDefault="00B01542" w:rsidP="00B01542">
      <w:pPr>
        <w:rPr>
          <w:b/>
          <w:sz w:val="24"/>
          <w:szCs w:val="24"/>
        </w:rPr>
      </w:pPr>
      <w:r w:rsidRPr="00556EDB">
        <w:rPr>
          <w:sz w:val="24"/>
          <w:szCs w:val="24"/>
        </w:rPr>
        <w:lastRenderedPageBreak/>
        <w:t> </w:t>
      </w:r>
    </w:p>
    <w:p w:rsidR="00B01542" w:rsidRPr="00556EDB" w:rsidRDefault="00B01542" w:rsidP="00B01542">
      <w:pPr>
        <w:jc w:val="center"/>
        <w:rPr>
          <w:sz w:val="24"/>
          <w:szCs w:val="24"/>
        </w:rPr>
      </w:pPr>
      <w:r w:rsidRPr="00556EDB">
        <w:rPr>
          <w:b/>
          <w:sz w:val="24"/>
          <w:szCs w:val="24"/>
        </w:rPr>
        <w:t>4. ПОРЯДОК РАСКРЫТИЯ КОНФЛИКТА ИНТЕРЕСОВ РАБОТНИКОМ УЧРЕЖДЕНИЯ И ПОРЯДОК ЕГО УРЕГУЛИРОВАНИЯ, В ТОМ ЧИСЛЕ ВОЗМОЖНЫЕ СПОСОБЫ РАЗРЕШЕНИЯ ВОЗНИКЩЕГО КОНФЛИКТА ИНТЕРЕСОВ</w:t>
      </w:r>
    </w:p>
    <w:p w:rsidR="00B01542" w:rsidRPr="00556EDB" w:rsidRDefault="00B01542" w:rsidP="00B01542">
      <w:pPr>
        <w:rPr>
          <w:sz w:val="24"/>
          <w:szCs w:val="24"/>
        </w:rPr>
      </w:pPr>
      <w:r w:rsidRPr="00556EDB">
        <w:rPr>
          <w:sz w:val="24"/>
          <w:szCs w:val="24"/>
        </w:rPr>
        <w:t> </w:t>
      </w:r>
    </w:p>
    <w:p w:rsidR="00B01542" w:rsidRPr="00556EDB" w:rsidRDefault="00B01542" w:rsidP="00B01542">
      <w:pPr>
        <w:ind w:firstLine="708"/>
        <w:jc w:val="both"/>
        <w:rPr>
          <w:sz w:val="24"/>
          <w:szCs w:val="24"/>
        </w:rPr>
      </w:pPr>
      <w:r w:rsidRPr="00556EDB">
        <w:rPr>
          <w:sz w:val="24"/>
          <w:szCs w:val="24"/>
        </w:rPr>
        <w:t>4.1.Процедура раскрытия интересов доводится до сведения всех работников Учреждения. Существуют следующие возможные варианты раскрытия конфликта интересов: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>-раскрытие сведений о конфликте интересов при приеме на работу;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>-раскрытие сведений о конфликте интересов при назначении на новую должность;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>-раскрытие сведений, по мере возникновения ситуаций конфликта интересов.</w:t>
      </w:r>
    </w:p>
    <w:p w:rsidR="00B01542" w:rsidRPr="00556EDB" w:rsidRDefault="00B01542" w:rsidP="00B01542">
      <w:pPr>
        <w:ind w:firstLine="708"/>
        <w:jc w:val="both"/>
        <w:rPr>
          <w:sz w:val="24"/>
          <w:szCs w:val="24"/>
        </w:rPr>
      </w:pPr>
      <w:r w:rsidRPr="00556EDB">
        <w:rPr>
          <w:sz w:val="24"/>
          <w:szCs w:val="24"/>
        </w:rPr>
        <w:t xml:space="preserve">4.2.Раскрытие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председатель Комиссии по соблюдению требований к служебному поведению работников и урегулированию конфликта интересов. </w:t>
      </w:r>
    </w:p>
    <w:p w:rsidR="00B01542" w:rsidRPr="00556EDB" w:rsidRDefault="00B01542" w:rsidP="00B01542">
      <w:pPr>
        <w:ind w:firstLine="708"/>
        <w:jc w:val="both"/>
        <w:rPr>
          <w:sz w:val="24"/>
          <w:szCs w:val="24"/>
        </w:rPr>
      </w:pPr>
      <w:r w:rsidRPr="00556EDB">
        <w:rPr>
          <w:sz w:val="24"/>
          <w:szCs w:val="24"/>
        </w:rPr>
        <w:t xml:space="preserve">4.3.Учреждение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</w:t>
      </w:r>
    </w:p>
    <w:p w:rsidR="00B01542" w:rsidRPr="00556EDB" w:rsidRDefault="00B01542" w:rsidP="00B01542">
      <w:pPr>
        <w:ind w:firstLine="708"/>
        <w:jc w:val="both"/>
        <w:rPr>
          <w:sz w:val="24"/>
          <w:szCs w:val="24"/>
        </w:rPr>
      </w:pPr>
      <w:r w:rsidRPr="00556EDB">
        <w:rPr>
          <w:sz w:val="24"/>
          <w:szCs w:val="24"/>
        </w:rPr>
        <w:t>4.4.В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>-ограничение доступа работника к конкретной информации, которая может затрагивать личные интересы работника;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>-добровольный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>-пересмотр и изменение функциональных обязанностей работника;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>-перевод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>-отказ работника от своего личного интереса, порождающего конфликт с интересами Учреждения;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>-увольнение работника из Учреждения по инициативе работника.</w:t>
      </w:r>
    </w:p>
    <w:p w:rsidR="00B01542" w:rsidRPr="00556EDB" w:rsidRDefault="00B01542" w:rsidP="00B01542">
      <w:pPr>
        <w:ind w:firstLine="708"/>
        <w:jc w:val="both"/>
        <w:rPr>
          <w:sz w:val="24"/>
          <w:szCs w:val="24"/>
        </w:rPr>
      </w:pPr>
      <w:r w:rsidRPr="00556EDB">
        <w:rPr>
          <w:sz w:val="24"/>
          <w:szCs w:val="24"/>
        </w:rPr>
        <w:t>4.5.Приведенный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B01542" w:rsidRPr="00556EDB" w:rsidRDefault="00B01542" w:rsidP="00B01542">
      <w:pPr>
        <w:ind w:firstLine="708"/>
        <w:jc w:val="both"/>
        <w:rPr>
          <w:sz w:val="24"/>
          <w:szCs w:val="24"/>
        </w:rPr>
      </w:pPr>
      <w:r w:rsidRPr="00556EDB">
        <w:rPr>
          <w:sz w:val="24"/>
          <w:szCs w:val="24"/>
        </w:rPr>
        <w:t>4.6.При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B01542" w:rsidRPr="00556EDB" w:rsidRDefault="00B01542" w:rsidP="00B01542">
      <w:pPr>
        <w:rPr>
          <w:sz w:val="24"/>
          <w:szCs w:val="24"/>
        </w:rPr>
      </w:pPr>
      <w:r w:rsidRPr="00556EDB">
        <w:rPr>
          <w:sz w:val="24"/>
          <w:szCs w:val="24"/>
        </w:rPr>
        <w:t> </w:t>
      </w:r>
    </w:p>
    <w:p w:rsidR="00B01542" w:rsidRPr="00556EDB" w:rsidRDefault="00B01542" w:rsidP="00B01542">
      <w:pPr>
        <w:jc w:val="center"/>
        <w:rPr>
          <w:b/>
          <w:sz w:val="24"/>
          <w:szCs w:val="24"/>
        </w:rPr>
      </w:pPr>
      <w:r w:rsidRPr="00556EDB">
        <w:rPr>
          <w:b/>
          <w:sz w:val="24"/>
          <w:szCs w:val="24"/>
        </w:rPr>
        <w:lastRenderedPageBreak/>
        <w:t>5. ОБЯЗАННОСТИ РАБОТНИКОВ В СВЯЗИ С РАСКРЫТИЕМ И УРЕГУЛИРОВАНИЕМ КОНФЛИКТА ИНТЕРЕСОВ</w:t>
      </w:r>
    </w:p>
    <w:p w:rsidR="00B01542" w:rsidRPr="00556EDB" w:rsidRDefault="00B01542" w:rsidP="00B01542">
      <w:pPr>
        <w:rPr>
          <w:sz w:val="24"/>
          <w:szCs w:val="24"/>
        </w:rPr>
      </w:pPr>
      <w:r w:rsidRPr="00556EDB">
        <w:rPr>
          <w:sz w:val="24"/>
          <w:szCs w:val="24"/>
        </w:rPr>
        <w:t> </w:t>
      </w:r>
    </w:p>
    <w:p w:rsidR="00B01542" w:rsidRPr="00556EDB" w:rsidRDefault="00B01542" w:rsidP="00B01542">
      <w:pPr>
        <w:ind w:firstLine="708"/>
        <w:jc w:val="both"/>
        <w:rPr>
          <w:sz w:val="24"/>
          <w:szCs w:val="24"/>
        </w:rPr>
      </w:pPr>
      <w:r w:rsidRPr="00556EDB">
        <w:rPr>
          <w:sz w:val="24"/>
          <w:szCs w:val="24"/>
        </w:rPr>
        <w:t>5.1.Положением устанавливаются следующие обязанности работников в связи с раскрытием и урегулированием конфликта интересов: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proofErr w:type="gramStart"/>
      <w:r w:rsidRPr="00556EDB">
        <w:rPr>
          <w:sz w:val="24"/>
          <w:szCs w:val="24"/>
        </w:rPr>
        <w:t>-при принятии решений по деловым вопросам и выполнения своих должностных (трудовых) обязанностей руководствоваться интересами Учреждения – без учета своих личных интересов, интересов своих родственников (супруги, дети, родители, братья, сестры, а также братья, сестры, родители и дети супругов, супруги детей) и друзей;</w:t>
      </w:r>
      <w:proofErr w:type="gramEnd"/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>-избегать (по возможности) ситуаций и обстоятельств, которые могут привести к конфликту интересов;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>-раскрывать возникший (реальный) или потенциальный конфликт интересов;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>-содействовать урегулированию возникшего конфликта интересов.</w:t>
      </w:r>
    </w:p>
    <w:p w:rsidR="00B01542" w:rsidRPr="00556EDB" w:rsidRDefault="00B01542" w:rsidP="00B01542">
      <w:pPr>
        <w:rPr>
          <w:b/>
          <w:sz w:val="24"/>
          <w:szCs w:val="24"/>
        </w:rPr>
      </w:pPr>
      <w:r w:rsidRPr="00556EDB">
        <w:rPr>
          <w:sz w:val="24"/>
          <w:szCs w:val="24"/>
        </w:rPr>
        <w:t> </w:t>
      </w:r>
    </w:p>
    <w:p w:rsidR="00B01542" w:rsidRPr="00556EDB" w:rsidRDefault="00B01542" w:rsidP="00B01542">
      <w:pPr>
        <w:jc w:val="center"/>
        <w:rPr>
          <w:b/>
          <w:sz w:val="24"/>
          <w:szCs w:val="24"/>
        </w:rPr>
      </w:pPr>
      <w:r w:rsidRPr="00556EDB">
        <w:rPr>
          <w:b/>
          <w:sz w:val="24"/>
          <w:szCs w:val="24"/>
        </w:rPr>
        <w:t xml:space="preserve">6. ПРОЦЕДУРА УВЕДОМЛЕНИЯ РАБОТОДАТЕЛЯ </w:t>
      </w:r>
    </w:p>
    <w:p w:rsidR="00B01542" w:rsidRPr="00556EDB" w:rsidRDefault="00B01542" w:rsidP="00B01542">
      <w:pPr>
        <w:jc w:val="center"/>
        <w:rPr>
          <w:b/>
          <w:sz w:val="24"/>
          <w:szCs w:val="24"/>
        </w:rPr>
      </w:pPr>
      <w:r w:rsidRPr="00556EDB">
        <w:rPr>
          <w:b/>
          <w:sz w:val="24"/>
          <w:szCs w:val="24"/>
        </w:rPr>
        <w:t xml:space="preserve"> О НАЛИЧИИ КОНФЛИКТА ИНТЕРЕСОВ ИЛИ О ВОЗМОЖНОСТИ ЕГО ВОЗНИКНОВЕНИЯ.</w:t>
      </w:r>
    </w:p>
    <w:p w:rsidR="00B01542" w:rsidRPr="00556EDB" w:rsidRDefault="00B01542" w:rsidP="00B01542">
      <w:pPr>
        <w:jc w:val="center"/>
        <w:rPr>
          <w:b/>
          <w:sz w:val="24"/>
          <w:szCs w:val="24"/>
        </w:rPr>
      </w:pPr>
    </w:p>
    <w:p w:rsidR="00B01542" w:rsidRPr="00556EDB" w:rsidRDefault="00B01542" w:rsidP="00B01542">
      <w:pPr>
        <w:ind w:firstLine="720"/>
        <w:jc w:val="both"/>
        <w:rPr>
          <w:sz w:val="24"/>
          <w:szCs w:val="24"/>
        </w:rPr>
      </w:pPr>
      <w:proofErr w:type="gramStart"/>
      <w:r w:rsidRPr="00556EDB">
        <w:rPr>
          <w:sz w:val="24"/>
          <w:szCs w:val="24"/>
        </w:rPr>
        <w:t>6.1.Работник обязан уведомлять работодателя в лице руководителя учреждения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</w:t>
      </w:r>
      <w:proofErr w:type="gramEnd"/>
    </w:p>
    <w:p w:rsidR="00B01542" w:rsidRPr="00556EDB" w:rsidRDefault="00B01542" w:rsidP="00B01542">
      <w:pPr>
        <w:jc w:val="both"/>
        <w:rPr>
          <w:sz w:val="24"/>
          <w:szCs w:val="24"/>
        </w:rPr>
      </w:pPr>
      <w:proofErr w:type="gramStart"/>
      <w:r w:rsidRPr="00556EDB">
        <w:rPr>
          <w:b/>
          <w:sz w:val="24"/>
          <w:szCs w:val="24"/>
        </w:rPr>
        <w:t>Конфликт интересов</w:t>
      </w:r>
      <w:r w:rsidRPr="00556EDB">
        <w:rPr>
          <w:sz w:val="24"/>
          <w:szCs w:val="24"/>
        </w:rPr>
        <w:t xml:space="preserve"> - ситуация, при которой личная заинтересованность работника влияет или может повлиять на надлежащее исполнение им трудовых обязанностей: при которой возникает или может возникнуть противоречие между личной заинтересованностью работника и правами, и законными интересами государственного учреждения, работником которого он является, способное привести к причинению вреда имуществу и (или) деловой репутации данной организации.</w:t>
      </w:r>
      <w:proofErr w:type="gramEnd"/>
    </w:p>
    <w:p w:rsidR="00B01542" w:rsidRPr="00556EDB" w:rsidRDefault="00B01542" w:rsidP="00B01542">
      <w:pPr>
        <w:ind w:firstLine="708"/>
        <w:jc w:val="both"/>
        <w:rPr>
          <w:sz w:val="24"/>
          <w:szCs w:val="24"/>
        </w:rPr>
      </w:pPr>
      <w:r w:rsidRPr="00556EDB">
        <w:rPr>
          <w:sz w:val="24"/>
          <w:szCs w:val="24"/>
        </w:rPr>
        <w:t>6.2.Уведомление оформляется в письменном виде в двух экземплярах.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>Первый экземпляр уведомления работник передает руководителю учреждения незамедлительно, как только станет известно о наличии конфликта интересов или о возможности его возникновения. Второй экземпляр уведомления, заверенный руководителем учреждения, остается у работника в качестве подтверждения факта представления уведомления.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>В случае если работник не имеет возможности передать уведомление лично, оно может быть направлено в адрес учреждения заказным письмом с уведомлением и описью вложения.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</w:p>
    <w:p w:rsidR="00B01542" w:rsidRPr="00556EDB" w:rsidRDefault="00B01542" w:rsidP="00B01542">
      <w:pPr>
        <w:jc w:val="center"/>
        <w:rPr>
          <w:b/>
          <w:sz w:val="24"/>
          <w:szCs w:val="24"/>
        </w:rPr>
      </w:pPr>
      <w:r w:rsidRPr="00556EDB">
        <w:rPr>
          <w:b/>
          <w:sz w:val="24"/>
          <w:szCs w:val="24"/>
        </w:rPr>
        <w:t>7. ПОРЯДОК РЕГИСТРАЦИИ УВЕДОМЛЕНИЙ</w:t>
      </w:r>
    </w:p>
    <w:p w:rsidR="00B01542" w:rsidRPr="00556EDB" w:rsidRDefault="00B01542" w:rsidP="00B01542">
      <w:pPr>
        <w:jc w:val="center"/>
        <w:rPr>
          <w:b/>
          <w:sz w:val="24"/>
          <w:szCs w:val="24"/>
        </w:rPr>
      </w:pPr>
    </w:p>
    <w:p w:rsidR="00B01542" w:rsidRPr="00556EDB" w:rsidRDefault="00B01542" w:rsidP="00B01542">
      <w:pPr>
        <w:ind w:firstLine="720"/>
        <w:jc w:val="both"/>
        <w:rPr>
          <w:sz w:val="24"/>
          <w:szCs w:val="24"/>
        </w:rPr>
      </w:pPr>
      <w:r w:rsidRPr="00556EDB">
        <w:rPr>
          <w:sz w:val="24"/>
          <w:szCs w:val="24"/>
        </w:rPr>
        <w:t>7.1.Уведомления о наличии конфликта интересов или о возможности его возникновения регистрируются в день поступления.</w:t>
      </w:r>
    </w:p>
    <w:p w:rsidR="00B01542" w:rsidRPr="00556EDB" w:rsidRDefault="00B01542" w:rsidP="00B01542">
      <w:pPr>
        <w:ind w:firstLine="720"/>
        <w:jc w:val="both"/>
        <w:rPr>
          <w:sz w:val="24"/>
          <w:szCs w:val="24"/>
        </w:rPr>
      </w:pPr>
      <w:r w:rsidRPr="00556EDB">
        <w:rPr>
          <w:sz w:val="24"/>
          <w:szCs w:val="24"/>
        </w:rPr>
        <w:t>7.2.Регистрация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учреждения и печатью.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>В журнале указываются: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>- порядковый номер уведомления;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>- дата и время принятия уведомления;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>- фамилия и инициалы работника, обратившегося с уведомлением;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>- дата и время передачи уведомления работодателю;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lastRenderedPageBreak/>
        <w:t>- краткое содержание уведомления;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>- фамилия, инициалы и подпись ответственного лица, зарегистрировавшего уведомление.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 xml:space="preserve">         7.3.На уведомлении ставится отметка о его поступлении, в котором указываются дата поступления и входящий номер.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  <w:r w:rsidRPr="00556EDB">
        <w:rPr>
          <w:sz w:val="24"/>
          <w:szCs w:val="24"/>
        </w:rPr>
        <w:t xml:space="preserve">         7.4.После регистрации уведомления в журнале регистрации оно передается на рассмотрение руководителю учреждения не позднее рабочего дня, следующего за днем регистрации уведомления.</w:t>
      </w:r>
    </w:p>
    <w:p w:rsidR="00B01542" w:rsidRPr="00556EDB" w:rsidRDefault="00B01542" w:rsidP="00B01542">
      <w:pPr>
        <w:jc w:val="center"/>
        <w:rPr>
          <w:b/>
          <w:sz w:val="24"/>
          <w:szCs w:val="24"/>
        </w:rPr>
      </w:pPr>
    </w:p>
    <w:p w:rsidR="00B01542" w:rsidRPr="00556EDB" w:rsidRDefault="00B01542" w:rsidP="00B01542">
      <w:pPr>
        <w:jc w:val="center"/>
        <w:rPr>
          <w:b/>
          <w:sz w:val="24"/>
          <w:szCs w:val="24"/>
        </w:rPr>
      </w:pPr>
      <w:r w:rsidRPr="00556EDB">
        <w:rPr>
          <w:b/>
          <w:sz w:val="24"/>
          <w:szCs w:val="24"/>
        </w:rPr>
        <w:t xml:space="preserve">8. ПОРЯДОК ПРИНЯТИЯ МЕР ПО ПРЕДОТВРАЩЕНИЮ </w:t>
      </w:r>
    </w:p>
    <w:p w:rsidR="00B01542" w:rsidRPr="00556EDB" w:rsidRDefault="00B01542" w:rsidP="00B01542">
      <w:pPr>
        <w:jc w:val="center"/>
        <w:rPr>
          <w:b/>
          <w:sz w:val="24"/>
          <w:szCs w:val="24"/>
        </w:rPr>
      </w:pPr>
      <w:r w:rsidRPr="00556EDB">
        <w:rPr>
          <w:b/>
          <w:sz w:val="24"/>
          <w:szCs w:val="24"/>
        </w:rPr>
        <w:t>И (ИЛИ) УРЕГУЛИРОВАНИЮ КОНФЛИКТА ИНТЕРЕСОВ</w:t>
      </w:r>
    </w:p>
    <w:p w:rsidR="00B01542" w:rsidRPr="00556EDB" w:rsidRDefault="00B01542" w:rsidP="00B01542">
      <w:pPr>
        <w:jc w:val="both"/>
        <w:rPr>
          <w:sz w:val="24"/>
          <w:szCs w:val="24"/>
        </w:rPr>
      </w:pPr>
    </w:p>
    <w:p w:rsidR="00B01542" w:rsidRPr="00556EDB" w:rsidRDefault="00B01542" w:rsidP="00B01542">
      <w:pPr>
        <w:ind w:firstLine="720"/>
        <w:jc w:val="both"/>
        <w:rPr>
          <w:sz w:val="24"/>
          <w:szCs w:val="24"/>
        </w:rPr>
      </w:pPr>
      <w:r w:rsidRPr="00556EDB">
        <w:rPr>
          <w:sz w:val="24"/>
          <w:szCs w:val="24"/>
        </w:rPr>
        <w:t>8.1.В течение 3-х рабочих дней руководитель учреждения рассматривает поступившее уведомление и принимает решение о мерах по предотвращению или урегулированию конфликта интересов. Предотвращение или урегулирование конфликта интересов может состоять в изменении должностного положения (перераспределении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руководителя учреждения.</w:t>
      </w:r>
    </w:p>
    <w:p w:rsidR="00B01542" w:rsidRPr="00556EDB" w:rsidRDefault="00B01542" w:rsidP="00B01542">
      <w:pPr>
        <w:ind w:firstLine="720"/>
        <w:jc w:val="both"/>
        <w:rPr>
          <w:sz w:val="24"/>
          <w:szCs w:val="24"/>
        </w:rPr>
      </w:pPr>
      <w:r w:rsidRPr="00556EDB">
        <w:rPr>
          <w:sz w:val="24"/>
          <w:szCs w:val="24"/>
        </w:rPr>
        <w:t xml:space="preserve">8.2.Решение руководителя учреждения о мерах по предотвращению или урегулированию конфликта интересов принимается в форме правового акта.  </w:t>
      </w:r>
      <w:proofErr w:type="gramStart"/>
      <w:r w:rsidRPr="00556EDB">
        <w:rPr>
          <w:sz w:val="24"/>
          <w:szCs w:val="24"/>
        </w:rPr>
        <w:t>Контроль за</w:t>
      </w:r>
      <w:proofErr w:type="gramEnd"/>
      <w:r w:rsidRPr="00556EDB">
        <w:rPr>
          <w:sz w:val="24"/>
          <w:szCs w:val="24"/>
        </w:rPr>
        <w:t xml:space="preserve"> реализацией данного правового акта осуществляется лицом, ответственным за профилактику коррупционных правонарушений в учреждении.  Уведомление о наличии конфликта интересов или о возможности его возникновения приобщается к личному делу работника.</w:t>
      </w:r>
    </w:p>
    <w:p w:rsidR="00B01542" w:rsidRPr="00B01542" w:rsidRDefault="00B01542" w:rsidP="00B01542">
      <w:pPr>
        <w:jc w:val="both"/>
        <w:rPr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01542" w:rsidRPr="00B01542" w:rsidRDefault="00B01542" w:rsidP="00B01542">
      <w:pPr>
        <w:jc w:val="center"/>
        <w:rPr>
          <w:b/>
          <w:sz w:val="22"/>
          <w:szCs w:val="22"/>
        </w:rPr>
      </w:pPr>
    </w:p>
    <w:p w:rsidR="00BC4AF8" w:rsidRPr="00B01542" w:rsidRDefault="00BC4AF8">
      <w:pPr>
        <w:rPr>
          <w:sz w:val="22"/>
          <w:szCs w:val="22"/>
        </w:rPr>
      </w:pPr>
    </w:p>
    <w:sectPr w:rsidR="00BC4AF8" w:rsidRPr="00B01542" w:rsidSect="004F6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542"/>
    <w:rsid w:val="00031928"/>
    <w:rsid w:val="004F6481"/>
    <w:rsid w:val="00556EDB"/>
    <w:rsid w:val="00770080"/>
    <w:rsid w:val="00797531"/>
    <w:rsid w:val="00AD5A0A"/>
    <w:rsid w:val="00B01542"/>
    <w:rsid w:val="00BC4AF8"/>
    <w:rsid w:val="00E96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Сулайбан</cp:lastModifiedBy>
  <cp:revision>5</cp:revision>
  <dcterms:created xsi:type="dcterms:W3CDTF">2019-05-26T04:48:00Z</dcterms:created>
  <dcterms:modified xsi:type="dcterms:W3CDTF">2020-12-25T13:20:00Z</dcterms:modified>
</cp:coreProperties>
</file>