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FD" w:rsidRPr="00363E1A" w:rsidRDefault="00363E1A" w:rsidP="00F30BFD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>Приложение №9</w:t>
      </w:r>
      <w:r w:rsidR="00F30BFD" w:rsidRPr="00363E1A">
        <w:rPr>
          <w:i/>
          <w:sz w:val="24"/>
          <w:szCs w:val="24"/>
        </w:rPr>
        <w:t xml:space="preserve">                 </w:t>
      </w:r>
    </w:p>
    <w:p w:rsidR="00F30BFD" w:rsidRPr="00363E1A" w:rsidRDefault="00F30BFD" w:rsidP="00F30BFD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F30BFD" w:rsidRPr="00363E1A" w:rsidRDefault="00F30BFD" w:rsidP="00F30BFD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 xml:space="preserve">                                                                                                                        УТВЕРЖДЕНО  </w:t>
      </w:r>
    </w:p>
    <w:p w:rsidR="00F30BFD" w:rsidRPr="00363E1A" w:rsidRDefault="00F30BFD" w:rsidP="00F30BFD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 xml:space="preserve">                                                                                                         приказом №3</w:t>
      </w:r>
      <w:r w:rsidR="00507C74">
        <w:rPr>
          <w:i/>
          <w:sz w:val="24"/>
          <w:szCs w:val="24"/>
        </w:rPr>
        <w:t>8</w:t>
      </w:r>
      <w:r w:rsidRPr="00363E1A">
        <w:rPr>
          <w:i/>
          <w:sz w:val="24"/>
          <w:szCs w:val="24"/>
        </w:rPr>
        <w:t xml:space="preserve">  </w:t>
      </w:r>
    </w:p>
    <w:p w:rsidR="00F30BFD" w:rsidRPr="00363E1A" w:rsidRDefault="00F30BFD" w:rsidP="00F30BFD">
      <w:pPr>
        <w:tabs>
          <w:tab w:val="left" w:pos="956"/>
        </w:tabs>
        <w:ind w:firstLine="360"/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 xml:space="preserve">                                                                                                            от «</w:t>
      </w:r>
      <w:r w:rsidRPr="00363E1A">
        <w:rPr>
          <w:i/>
          <w:sz w:val="24"/>
          <w:szCs w:val="24"/>
          <w:u w:val="single"/>
        </w:rPr>
        <w:t>25» декабря 2020 г</w:t>
      </w:r>
    </w:p>
    <w:p w:rsidR="00F30BFD" w:rsidRPr="00363E1A" w:rsidRDefault="00F30BFD" w:rsidP="00F30BFD">
      <w:pPr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 xml:space="preserve">Директор МБОУ «Меусишинская СОШ </w:t>
      </w:r>
    </w:p>
    <w:p w:rsidR="00F30BFD" w:rsidRPr="00363E1A" w:rsidRDefault="00F30BFD" w:rsidP="00F30BFD">
      <w:pPr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 xml:space="preserve">им. Абдурахманова Ш.Р.» </w:t>
      </w:r>
    </w:p>
    <w:p w:rsidR="00F30BFD" w:rsidRPr="00363E1A" w:rsidRDefault="00F30BFD" w:rsidP="00F30BFD">
      <w:pPr>
        <w:jc w:val="right"/>
        <w:rPr>
          <w:i/>
          <w:sz w:val="24"/>
          <w:szCs w:val="24"/>
        </w:rPr>
      </w:pPr>
      <w:r w:rsidRPr="00363E1A">
        <w:rPr>
          <w:i/>
          <w:sz w:val="24"/>
          <w:szCs w:val="24"/>
        </w:rPr>
        <w:t xml:space="preserve">___________ </w:t>
      </w:r>
      <w:proofErr w:type="spellStart"/>
      <w:r w:rsidRPr="00363E1A">
        <w:rPr>
          <w:i/>
          <w:sz w:val="24"/>
          <w:szCs w:val="24"/>
        </w:rPr>
        <w:t>Ризванов</w:t>
      </w:r>
      <w:proofErr w:type="spellEnd"/>
      <w:r w:rsidRPr="00363E1A">
        <w:rPr>
          <w:i/>
          <w:sz w:val="24"/>
          <w:szCs w:val="24"/>
        </w:rPr>
        <w:t xml:space="preserve"> С.Г.</w:t>
      </w:r>
    </w:p>
    <w:p w:rsidR="005A7290" w:rsidRDefault="005A7290" w:rsidP="00F30BFD">
      <w:pPr>
        <w:jc w:val="center"/>
        <w:rPr>
          <w:sz w:val="24"/>
          <w:szCs w:val="24"/>
        </w:rPr>
      </w:pPr>
    </w:p>
    <w:p w:rsidR="00F30BFD" w:rsidRPr="00F30BFD" w:rsidRDefault="00672559" w:rsidP="00F30BFD">
      <w:pPr>
        <w:jc w:val="center"/>
        <w:rPr>
          <w:b/>
          <w:sz w:val="24"/>
          <w:szCs w:val="24"/>
        </w:rPr>
      </w:pPr>
      <w:r w:rsidRPr="00F30BFD">
        <w:rPr>
          <w:b/>
          <w:sz w:val="24"/>
          <w:szCs w:val="24"/>
        </w:rPr>
        <w:t>Порядок</w:t>
      </w:r>
    </w:p>
    <w:p w:rsidR="00672559" w:rsidRPr="00F30BFD" w:rsidRDefault="00672559" w:rsidP="00F30BFD">
      <w:pPr>
        <w:jc w:val="center"/>
        <w:rPr>
          <w:b/>
          <w:sz w:val="24"/>
          <w:szCs w:val="24"/>
        </w:rPr>
      </w:pPr>
      <w:r w:rsidRPr="00F30BFD">
        <w:rPr>
          <w:b/>
          <w:sz w:val="24"/>
          <w:szCs w:val="24"/>
        </w:rPr>
        <w:t xml:space="preserve"> сообщения работниками о возникновении личной заинтересованности при исполнении трудовых обязанностей, которая может привести к конфликту интересов</w:t>
      </w:r>
    </w:p>
    <w:p w:rsidR="00672559" w:rsidRDefault="00672559" w:rsidP="00672559">
      <w:pPr>
        <w:ind w:firstLine="708"/>
        <w:jc w:val="both"/>
        <w:rPr>
          <w:sz w:val="22"/>
          <w:szCs w:val="22"/>
        </w:rPr>
      </w:pP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Процедура раскрытия интересов доводится до сведения всех работников Учреждения. Существуют следующие возможные варианты раскрытия конфликта интересов: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 о конфликте интересов при приеме на работу;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 о конфликте интересов при назначении на новую должность;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-раскрытие сведений, по мере возникновения ситуаций конфликта интересов.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председатель Комиссии по соблюдению требований к служебному поведению работников и урегулированию конфликта интересов. 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 xml:space="preserve">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 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итоге этой работы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Учреждение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-пересмотр и изменение функциональных обязанностей работника;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-отказ работника от своего личного интереса, порождающего конфликт с интересами Учреждения;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-увольнение работника из Учреждения по инициативе работника.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lastRenderedPageBreak/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rPr>
          <w:sz w:val="24"/>
          <w:szCs w:val="24"/>
        </w:rPr>
      </w:pPr>
      <w:proofErr w:type="gramStart"/>
      <w:r w:rsidRPr="00672559">
        <w:rPr>
          <w:sz w:val="24"/>
          <w:szCs w:val="24"/>
        </w:rPr>
        <w:t>Работник обязан уведомлять работодателя в лице руководителя учреждения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</w:t>
      </w:r>
      <w:proofErr w:type="gramEnd"/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672559">
        <w:rPr>
          <w:sz w:val="24"/>
          <w:szCs w:val="24"/>
        </w:rPr>
        <w:t>Конфликт интересов - ситуация, при которой личная заинтересованность работника влияет или может повлиять на надлежащее исполнение им трудовых обязанностей: при которой возникает или может возникнуть противоречие между личной заинтересованностью работника и правами, и законными интересами государственного учреждения, работником которого он является, способное привести к причинению вреда имуществу и (или) деловой репутации данной организации.</w:t>
      </w:r>
      <w:proofErr w:type="gramEnd"/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Уведомление оформляется в письменном виде в двух экземплярах.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Первый экземпляр уведомления работник передает руководителю учреждения незамедлительно, как только станет известно о наличии конфликта интересов или о возможности его возникновения. Второй экземпляр уведомления, заверенный руководителем учреждения, остается у работника в качестве подтверждения факта представления уведомления.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случае если работник не имеет возможности передать уведомление лично, оно может быть направлено в адрес учреждения заказным письмом с уведомлением и описью вложения.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Уведомления о наличии конфликта интересов или о возможности его возникновения регистрируются в день поступления.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учреждения и печатью.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В журнале указываются: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порядковый номер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дата и время принятия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фамилия и инициалы работника, обратившегося с уведомлением;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дата и время передачи уведомления работодателю;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 краткое содержание уведомления;</w:t>
      </w:r>
    </w:p>
    <w:p w:rsidR="00672559" w:rsidRPr="00672559" w:rsidRDefault="00672559" w:rsidP="00672559">
      <w:pPr>
        <w:pStyle w:val="a3"/>
        <w:jc w:val="both"/>
        <w:rPr>
          <w:sz w:val="24"/>
          <w:szCs w:val="24"/>
        </w:rPr>
      </w:pPr>
      <w:r w:rsidRPr="00672559">
        <w:rPr>
          <w:sz w:val="24"/>
          <w:szCs w:val="24"/>
        </w:rPr>
        <w:t>-</w:t>
      </w:r>
      <w:r w:rsidR="00F30BFD">
        <w:rPr>
          <w:sz w:val="24"/>
          <w:szCs w:val="24"/>
        </w:rPr>
        <w:t xml:space="preserve"> </w:t>
      </w:r>
      <w:r w:rsidRPr="00672559">
        <w:rPr>
          <w:sz w:val="24"/>
          <w:szCs w:val="24"/>
        </w:rPr>
        <w:t>фамилия, инициалы и подпись ответственного лица, зарегистрировавшего уведомление.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На уведомлении ставится отметка о его поступлении, в котором указываются дата поступления и входящий номер.</w:t>
      </w:r>
    </w:p>
    <w:p w:rsidR="00672559" w:rsidRPr="00672559" w:rsidRDefault="00672559" w:rsidP="00672559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672559">
        <w:rPr>
          <w:sz w:val="24"/>
          <w:szCs w:val="24"/>
        </w:rPr>
        <w:t>После регистрации уведомления в журнале регистрации оно передается на рассмотрение руководителю учреждения не позднее рабочего дня, следующего за днем регистрации уведомления.</w:t>
      </w:r>
    </w:p>
    <w:p w:rsidR="00672559" w:rsidRPr="00672559" w:rsidRDefault="00672559" w:rsidP="00672559">
      <w:pPr>
        <w:jc w:val="center"/>
        <w:rPr>
          <w:b/>
          <w:sz w:val="24"/>
          <w:szCs w:val="24"/>
        </w:rPr>
      </w:pPr>
    </w:p>
    <w:p w:rsidR="00075627" w:rsidRPr="00672559" w:rsidRDefault="00507C74">
      <w:pPr>
        <w:rPr>
          <w:sz w:val="24"/>
          <w:szCs w:val="24"/>
        </w:rPr>
      </w:pPr>
    </w:p>
    <w:sectPr w:rsidR="00075627" w:rsidRPr="00672559" w:rsidSect="00DC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A7F6E"/>
    <w:multiLevelType w:val="hybridMultilevel"/>
    <w:tmpl w:val="F1342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2559"/>
    <w:rsid w:val="00363E1A"/>
    <w:rsid w:val="00507C74"/>
    <w:rsid w:val="005A7290"/>
    <w:rsid w:val="00672559"/>
    <w:rsid w:val="00987F88"/>
    <w:rsid w:val="00D36DD6"/>
    <w:rsid w:val="00DC4D93"/>
    <w:rsid w:val="00E813F7"/>
    <w:rsid w:val="00E974DF"/>
    <w:rsid w:val="00F30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5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5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Россия</dc:creator>
  <cp:lastModifiedBy>Сулайбан</cp:lastModifiedBy>
  <cp:revision>5</cp:revision>
  <cp:lastPrinted>2020-12-25T13:44:00Z</cp:lastPrinted>
  <dcterms:created xsi:type="dcterms:W3CDTF">2019-05-26T04:59:00Z</dcterms:created>
  <dcterms:modified xsi:type="dcterms:W3CDTF">2020-12-25T13:45:00Z</dcterms:modified>
</cp:coreProperties>
</file>