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F517" w14:textId="77777777" w:rsidR="00CD17F0" w:rsidRPr="0089041F" w:rsidRDefault="00CD17F0" w:rsidP="00CD17F0">
      <w:pPr>
        <w:spacing w:after="0" w:line="240" w:lineRule="auto"/>
        <w:ind w:left="-426" w:right="282" w:firstLine="426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9041F">
        <w:rPr>
          <w:rFonts w:ascii="Times New Roman" w:hAnsi="Times New Roman" w:cs="Times New Roman"/>
          <w:b/>
          <w:color w:val="0070C0"/>
          <w:sz w:val="40"/>
          <w:szCs w:val="40"/>
        </w:rPr>
        <w:t>Аннотация к рабочим программам по информатике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89041F">
        <w:rPr>
          <w:rFonts w:ascii="Times New Roman" w:hAnsi="Times New Roman" w:cs="Times New Roman"/>
          <w:b/>
          <w:color w:val="0070C0"/>
          <w:sz w:val="40"/>
          <w:szCs w:val="40"/>
        </w:rPr>
        <w:t>для 10–11 классов.</w:t>
      </w:r>
    </w:p>
    <w:p w14:paraId="1F5C2389" w14:textId="77777777" w:rsidR="00CD17F0" w:rsidRPr="0089041F" w:rsidRDefault="00CD17F0" w:rsidP="00CD17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14:paraId="2CCC10BE" w14:textId="77777777" w:rsidR="00CD17F0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«Стандарта среднего (полного) общего образования по информатике и ИКТ. Базовый уровень» от 2004 года и «Примерной программы среднего (полного) общего образования по информатике и информационным технологиям. Базовый уровень».</w:t>
      </w:r>
    </w:p>
    <w:p w14:paraId="2BAB17ED" w14:textId="7AFC1002" w:rsidR="00CD17F0" w:rsidRPr="00966255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</w:t>
      </w:r>
      <w:r w:rsidR="00DE729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 (</w:t>
      </w:r>
      <w:r w:rsidR="00DE72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</w:t>
      </w:r>
    </w:p>
    <w:p w14:paraId="5DC19CD6" w14:textId="77777777" w:rsidR="00CD17F0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14:paraId="67AAB15B" w14:textId="77777777" w:rsidR="00CD17F0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форме тестовых и контрольных работ</w:t>
      </w:r>
      <w:r w:rsidRPr="009662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Итоговая аттестация - согласно Уставу образовательного учреждения.</w:t>
      </w:r>
    </w:p>
    <w:p w14:paraId="1A62D451" w14:textId="77777777" w:rsidR="00CD17F0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межпредметных и </w:t>
      </w:r>
      <w:proofErr w:type="spellStart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 Язык программирования – Паскаль.</w:t>
      </w:r>
    </w:p>
    <w:p w14:paraId="5C77DC40" w14:textId="77777777" w:rsidR="00CD17F0" w:rsidRPr="00966255" w:rsidRDefault="00CD17F0" w:rsidP="00CD17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Преподавание информатики и ИКТ в 10 - 11 классах направлено на достижение следующих </w:t>
      </w:r>
      <w:r w:rsidRPr="0096625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целей:</w:t>
      </w:r>
    </w:p>
    <w:p w14:paraId="7D495F42" w14:textId="77777777" w:rsidR="00CD17F0" w:rsidRPr="00966255" w:rsidRDefault="00CD17F0" w:rsidP="00CD17F0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14:paraId="02D86948" w14:textId="77777777" w:rsidR="00CD17F0" w:rsidRPr="00966255" w:rsidRDefault="00CD17F0" w:rsidP="00CD17F0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14:paraId="434B9DD6" w14:textId="77777777" w:rsidR="00CD17F0" w:rsidRPr="00966255" w:rsidRDefault="00CD17F0" w:rsidP="00CD17F0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технологической подготовки: освоение новых возможностей аппаратных и программных средств ИКТ. (Операционные системы, прикладное программное обеспечение). Приближение степени владения этими средствами к профессиональному уровню.</w:t>
      </w:r>
    </w:p>
    <w:p w14:paraId="46F2FACD" w14:textId="77777777" w:rsidR="00CD17F0" w:rsidRPr="00966255" w:rsidRDefault="00CD17F0" w:rsidP="00CD17F0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Приобретение опыта комплексного использования теоретических знаний (из области информатики и других предметов) и средств ИКТ в реализации прикладных проектов, связанных с учебной и практической деятельностью.</w:t>
      </w:r>
    </w:p>
    <w:p w14:paraId="728C7611" w14:textId="77777777" w:rsidR="00CD17F0" w:rsidRPr="00966255" w:rsidRDefault="00CD17F0" w:rsidP="00CD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</w:t>
      </w:r>
      <w:r w:rsidRPr="00966255">
        <w:rPr>
          <w:rFonts w:ascii="Times New Roman" w:hAnsi="Times New Roman" w:cs="Times New Roman"/>
          <w:sz w:val="28"/>
          <w:szCs w:val="28"/>
        </w:rPr>
        <w:lastRenderedPageBreak/>
        <w:t>взгляда на мир, познакомить учащихся с современными информационными технологиями.</w:t>
      </w:r>
    </w:p>
    <w:p w14:paraId="119A6416" w14:textId="77777777" w:rsidR="00CD17F0" w:rsidRDefault="00CD17F0" w:rsidP="00CD17F0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66255">
        <w:rPr>
          <w:sz w:val="28"/>
          <w:szCs w:val="28"/>
        </w:rPr>
        <w:t xml:space="preserve">В 10-11 классах изучение предмета «Информатика и ИКТ» осуществляется на базовом уровне. В федеральном компоненте государственного стандарта среднего (полного) общего образования по информатике и ИКТ базового уровня не предусмотрено изучение тем: «Основы логики», «Алгоритмизация и программирование». Однако современному экономисту или другому специалисту в этой сфере деятельности крайне необходимо иметь навыки алгоритмизации, а зачастую, и программирования. </w:t>
      </w:r>
    </w:p>
    <w:p w14:paraId="6AFE67D9" w14:textId="77777777" w:rsidR="00CD17F0" w:rsidRPr="00966255" w:rsidRDefault="00CD17F0" w:rsidP="00CD17F0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66255">
        <w:rPr>
          <w:sz w:val="28"/>
          <w:szCs w:val="28"/>
        </w:rPr>
        <w:t xml:space="preserve">Поэтому рассмотрение данных тем необходимо на уроках информатики «Основы логики», «Программирование на языке Турбо Паскаль». Следует также отметить, что Всероссийские олимпиады для школьников по информатике и тесты Единого государственного экзамена (в части A и C) содержат задания на программирование. Таким образом, введение дополнительного 1 ч в неделю на изучение основ логики и программирования на языке Турбо Паскаль является необходимым и достаточным условием для реализации задачи обучения и воспитания нового поколения, отвечающего по своему уровню развития и образу жизни условиям информационного общества. Кроме того, изучение основ программирования связано с развитием целого ряда таких умений и навыков (организация деятельности, ее планирование и т.д.), которые носят общеинтеллектуальный характер и формирование которых – одна их приоритетных задач современной школы. </w:t>
      </w:r>
    </w:p>
    <w:p w14:paraId="3CE2D117" w14:textId="77777777" w:rsidR="00CD17F0" w:rsidRPr="00966255" w:rsidRDefault="00CD17F0" w:rsidP="00CD17F0">
      <w:pPr>
        <w:shd w:val="clear" w:color="auto" w:fill="FFFFFF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Изучение информатики и ИКТ в старшей школе на базовом уров</w:t>
      </w:r>
      <w:r w:rsidRPr="00966255">
        <w:rPr>
          <w:rFonts w:ascii="Times New Roman" w:hAnsi="Times New Roman" w:cs="Times New Roman"/>
          <w:sz w:val="28"/>
          <w:szCs w:val="28"/>
        </w:rPr>
        <w:softHyphen/>
        <w:t xml:space="preserve">не направлено на достижение следующих </w:t>
      </w:r>
      <w:r w:rsidRPr="00966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целей:</w:t>
      </w:r>
    </w:p>
    <w:p w14:paraId="647C3080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i/>
          <w:iCs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системы базовых знаний, </w:t>
      </w:r>
      <w:r w:rsidRPr="00966255">
        <w:rPr>
          <w:rFonts w:ascii="Times New Roman" w:hAnsi="Times New Roman" w:cs="Times New Roman"/>
          <w:sz w:val="28"/>
          <w:szCs w:val="28"/>
        </w:rPr>
        <w:t>отражающих вклад информати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ки в формирование современной научной картины мира, роль ин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формационных процессов в обществе, биологических и техниче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ских системах;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55">
        <w:rPr>
          <w:rFonts w:ascii="Times New Roman" w:hAnsi="Times New Roman" w:cs="Times New Roman"/>
          <w:sz w:val="28"/>
          <w:szCs w:val="28"/>
        </w:rPr>
        <w:t>работе с логическими величинами, формирование навыков программирования на языке Турбо Паскаль.</w:t>
      </w:r>
    </w:p>
    <w:p w14:paraId="0B5D93D7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966255">
        <w:rPr>
          <w:rFonts w:ascii="Times New Roman" w:hAnsi="Times New Roman" w:cs="Times New Roman"/>
          <w:sz w:val="28"/>
          <w:szCs w:val="28"/>
        </w:rPr>
        <w:t>применять, анализировать, преобразовывать информационные модели реальных объектов и процессов, ис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пользуя при этом информационные и коммуникационные техно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логии, в том числе при изучении других школьных дисциплин;</w:t>
      </w:r>
    </w:p>
    <w:p w14:paraId="1FFD63D1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966255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ских способностей путем освоения и использования м</w:t>
      </w:r>
      <w:r>
        <w:rPr>
          <w:rFonts w:ascii="Times New Roman" w:hAnsi="Times New Roman" w:cs="Times New Roman"/>
          <w:sz w:val="28"/>
          <w:szCs w:val="28"/>
        </w:rPr>
        <w:t>етодов информатики и средств ИКТ</w:t>
      </w:r>
      <w:r w:rsidRPr="00966255">
        <w:rPr>
          <w:rFonts w:ascii="Times New Roman" w:hAnsi="Times New Roman" w:cs="Times New Roman"/>
          <w:sz w:val="28"/>
          <w:szCs w:val="28"/>
        </w:rPr>
        <w:t xml:space="preserve"> при изучении различных учебных предметов;</w:t>
      </w:r>
    </w:p>
    <w:p w14:paraId="56EB120E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</w:t>
      </w:r>
      <w:r w:rsidRPr="00966255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966255">
        <w:rPr>
          <w:rFonts w:ascii="Times New Roman" w:hAnsi="Times New Roman" w:cs="Times New Roman"/>
          <w:sz w:val="28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14:paraId="132087B8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</w:t>
      </w:r>
      <w:r w:rsidRPr="00966255">
        <w:rPr>
          <w:rFonts w:ascii="Times New Roman" w:hAnsi="Times New Roman" w:cs="Times New Roman"/>
          <w:b/>
          <w:sz w:val="28"/>
          <w:szCs w:val="28"/>
        </w:rPr>
        <w:t xml:space="preserve">приобретение опыта </w:t>
      </w:r>
      <w:r w:rsidRPr="00966255">
        <w:rPr>
          <w:rFonts w:ascii="Times New Roman" w:hAnsi="Times New Roman" w:cs="Times New Roman"/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62034F25" w14:textId="77777777" w:rsidR="00CD17F0" w:rsidRPr="00966255" w:rsidRDefault="00CD17F0" w:rsidP="00CD17F0">
      <w:pPr>
        <w:pStyle w:val="2"/>
        <w:contextualSpacing/>
        <w:jc w:val="center"/>
        <w:rPr>
          <w:b/>
          <w:sz w:val="28"/>
          <w:szCs w:val="28"/>
        </w:rPr>
      </w:pPr>
      <w:r w:rsidRPr="00966255">
        <w:rPr>
          <w:b/>
          <w:sz w:val="28"/>
          <w:szCs w:val="28"/>
        </w:rPr>
        <w:t>Основные задачи программы:</w:t>
      </w:r>
    </w:p>
    <w:p w14:paraId="34002C36" w14:textId="77777777" w:rsidR="00CD17F0" w:rsidRPr="00966255" w:rsidRDefault="00CD17F0" w:rsidP="00CD17F0">
      <w:pPr>
        <w:pStyle w:val="2"/>
        <w:numPr>
          <w:ilvl w:val="0"/>
          <w:numId w:val="4"/>
        </w:numPr>
        <w:tabs>
          <w:tab w:val="clear" w:pos="927"/>
          <w:tab w:val="num" w:pos="360"/>
        </w:tabs>
        <w:ind w:left="360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систематизировать подходы к изучению предмета;</w:t>
      </w:r>
    </w:p>
    <w:p w14:paraId="05ACF16E" w14:textId="77777777" w:rsidR="00CD17F0" w:rsidRPr="00966255" w:rsidRDefault="00CD17F0" w:rsidP="00CD17F0">
      <w:pPr>
        <w:pStyle w:val="2"/>
        <w:numPr>
          <w:ilvl w:val="0"/>
          <w:numId w:val="4"/>
        </w:numPr>
        <w:tabs>
          <w:tab w:val="clear" w:pos="927"/>
          <w:tab w:val="num" w:pos="360"/>
        </w:tabs>
        <w:ind w:left="360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14:paraId="56B6CC52" w14:textId="77777777" w:rsidR="00CD17F0" w:rsidRPr="00966255" w:rsidRDefault="00CD17F0" w:rsidP="00CD17F0">
      <w:pPr>
        <w:pStyle w:val="2"/>
        <w:numPr>
          <w:ilvl w:val="0"/>
          <w:numId w:val="4"/>
        </w:numPr>
        <w:tabs>
          <w:tab w:val="clear" w:pos="927"/>
          <w:tab w:val="num" w:pos="360"/>
        </w:tabs>
        <w:ind w:left="360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научить пользоваться наиболее распространенными прикладными пакетами;</w:t>
      </w:r>
    </w:p>
    <w:p w14:paraId="3DC94AF1" w14:textId="77777777" w:rsidR="00CD17F0" w:rsidRPr="00966255" w:rsidRDefault="00CD17F0" w:rsidP="00CD17F0">
      <w:pPr>
        <w:pStyle w:val="2"/>
        <w:numPr>
          <w:ilvl w:val="0"/>
          <w:numId w:val="4"/>
        </w:numPr>
        <w:tabs>
          <w:tab w:val="clear" w:pos="927"/>
          <w:tab w:val="num" w:pos="360"/>
        </w:tabs>
        <w:ind w:left="360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14:paraId="6E4CE1A1" w14:textId="77777777" w:rsidR="00CD17F0" w:rsidRPr="00966255" w:rsidRDefault="00CD17F0" w:rsidP="00CD17F0">
      <w:pPr>
        <w:pStyle w:val="2"/>
        <w:numPr>
          <w:ilvl w:val="0"/>
          <w:numId w:val="4"/>
        </w:numPr>
        <w:tabs>
          <w:tab w:val="clear" w:pos="927"/>
          <w:tab w:val="num" w:pos="360"/>
        </w:tabs>
        <w:ind w:left="360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14:paraId="1678D4C7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- прививать интерес к информатике; </w:t>
      </w:r>
    </w:p>
    <w:p w14:paraId="3487905D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формировать у учащихся интерес к профессиям, требующим навыков алгоритмизации и программирования; </w:t>
      </w:r>
    </w:p>
    <w:p w14:paraId="4FBA10DB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 развивать культуру алгоритмического мышления; </w:t>
      </w:r>
    </w:p>
    <w:p w14:paraId="30258FEE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14:paraId="2C0F664B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привлечь интерес учащихся к работе с логическими выражениями;</w:t>
      </w:r>
    </w:p>
    <w:p w14:paraId="65D41400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способствовать освоению учащимися всевозможных методов решения задач, реализуемых на языке Турбо Паскаль; </w:t>
      </w:r>
    </w:p>
    <w:p w14:paraId="14102C27" w14:textId="77777777" w:rsidR="00CD17F0" w:rsidRPr="00966255" w:rsidRDefault="00CD17F0" w:rsidP="00CD17F0">
      <w:pPr>
        <w:pStyle w:val="a3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рассмотреть некоторые аспекты итогового тестирования (ЕГЭ) по информатике и ИКТ в 11-м классе; </w:t>
      </w:r>
    </w:p>
    <w:p w14:paraId="4B7A9A13" w14:textId="77777777" w:rsidR="00CD17F0" w:rsidRPr="00966255" w:rsidRDefault="00CD17F0" w:rsidP="00CD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14:paraId="3975B6CD" w14:textId="77777777" w:rsidR="00CD17F0" w:rsidRPr="00966255" w:rsidRDefault="00CD17F0" w:rsidP="00CD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Приобретение информационной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культуры  обеспечивается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изучением и работой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55">
        <w:rPr>
          <w:rFonts w:ascii="Times New Roman" w:hAnsi="Times New Roman" w:cs="Times New Roman"/>
          <w:sz w:val="28"/>
          <w:szCs w:val="28"/>
        </w:rPr>
        <w:t>текстовым и графическим редакторами, электронными таблицами, СУБД мультимедийными продуктами,  средствами компьютерных телекоммуникаций.</w:t>
      </w:r>
    </w:p>
    <w:p w14:paraId="73F29F86" w14:textId="77777777" w:rsidR="00CD17F0" w:rsidRPr="00966255" w:rsidRDefault="00CD17F0" w:rsidP="00CD17F0">
      <w:pPr>
        <w:pStyle w:val="2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Обучение сопровождается практикой работы на ПК с выполнением практических работ по всем темам программы.</w:t>
      </w:r>
    </w:p>
    <w:p w14:paraId="3DDEDBB4" w14:textId="77777777" w:rsidR="00CD17F0" w:rsidRPr="00966255" w:rsidRDefault="00CD17F0" w:rsidP="00CD17F0">
      <w:pPr>
        <w:pStyle w:val="2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966255">
        <w:rPr>
          <w:sz w:val="28"/>
          <w:szCs w:val="28"/>
          <w:lang w:val="en-US"/>
        </w:rPr>
        <w:t>OnLine</w:t>
      </w:r>
      <w:proofErr w:type="spellEnd"/>
      <w:r w:rsidRPr="00966255">
        <w:rPr>
          <w:sz w:val="28"/>
          <w:szCs w:val="28"/>
        </w:rPr>
        <w:t>.</w:t>
      </w:r>
    </w:p>
    <w:p w14:paraId="299F6454" w14:textId="77777777" w:rsidR="00CD17F0" w:rsidRPr="00966255" w:rsidRDefault="00CD17F0" w:rsidP="00CD17F0">
      <w:pPr>
        <w:pStyle w:val="2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14:paraId="62D8BF7C" w14:textId="77777777" w:rsidR="00CD17F0" w:rsidRPr="00966255" w:rsidRDefault="00CD17F0" w:rsidP="00CD1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14:paraId="3036D123" w14:textId="77777777" w:rsidR="00CD17F0" w:rsidRPr="00966255" w:rsidRDefault="00CD17F0" w:rsidP="00CD17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Содержание учебников «Информатика и ИКТ. 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966255">
        <w:rPr>
          <w:rFonts w:ascii="Times New Roman" w:hAnsi="Times New Roman" w:cs="Times New Roman"/>
          <w:sz w:val="28"/>
          <w:szCs w:val="28"/>
        </w:rPr>
        <w:t xml:space="preserve"> уровень» для 10 класса и  «Информатика и ИКТ 11» на </w:t>
      </w:r>
      <w:r>
        <w:rPr>
          <w:rFonts w:ascii="Times New Roman" w:hAnsi="Times New Roman" w:cs="Times New Roman"/>
          <w:sz w:val="28"/>
          <w:szCs w:val="28"/>
        </w:rPr>
        <w:t xml:space="preserve">базовом </w:t>
      </w:r>
      <w:r w:rsidRPr="00966255">
        <w:rPr>
          <w:rFonts w:ascii="Times New Roman" w:hAnsi="Times New Roman" w:cs="Times New Roman"/>
          <w:sz w:val="28"/>
          <w:szCs w:val="28"/>
        </w:rPr>
        <w:t xml:space="preserve"> уровне соответствует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>утвержденным Министерством образования РФ</w:t>
      </w:r>
      <w:r w:rsidRPr="00966255">
        <w:rPr>
          <w:rFonts w:ascii="Times New Roman" w:hAnsi="Times New Roman" w:cs="Times New Roman"/>
          <w:sz w:val="28"/>
          <w:szCs w:val="28"/>
        </w:rPr>
        <w:t xml:space="preserve"> Стандарту среднего (полного) общего образования по информатике и информационным </w:t>
      </w:r>
      <w:r w:rsidRPr="0096625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технологиям и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Примерной программе </w:t>
      </w:r>
      <w:r w:rsidRPr="00966255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 по курсу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 xml:space="preserve">«Информатика и ИКТ»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базовом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>уровне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4202046E" w14:textId="77777777" w:rsidR="00CD17F0" w:rsidRDefault="00CD17F0" w:rsidP="00CD17F0">
      <w:pPr>
        <w:shd w:val="clear" w:color="auto" w:fill="FFFFFF"/>
        <w:tabs>
          <w:tab w:val="left" w:pos="1276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0CC32" w14:textId="77777777" w:rsidR="00CD17F0" w:rsidRDefault="00CD17F0" w:rsidP="00CD17F0">
      <w:pPr>
        <w:shd w:val="clear" w:color="auto" w:fill="FFFFFF"/>
        <w:tabs>
          <w:tab w:val="left" w:pos="1276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8B02" w14:textId="77777777" w:rsidR="00CD17F0" w:rsidRPr="00941617" w:rsidRDefault="00CD17F0" w:rsidP="00CD17F0">
      <w:pPr>
        <w:shd w:val="clear" w:color="auto" w:fill="FFFFFF"/>
        <w:tabs>
          <w:tab w:val="left" w:pos="1276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617">
        <w:rPr>
          <w:rFonts w:ascii="Times New Roman" w:hAnsi="Times New Roman" w:cs="Times New Roman"/>
          <w:b/>
          <w:sz w:val="36"/>
          <w:szCs w:val="36"/>
        </w:rPr>
        <w:t xml:space="preserve">Состав учебно-методического комплекта </w:t>
      </w:r>
    </w:p>
    <w:p w14:paraId="3F1F9455" w14:textId="77777777" w:rsidR="00CD17F0" w:rsidRPr="00941617" w:rsidRDefault="00CD17F0" w:rsidP="00CD17F0">
      <w:pPr>
        <w:shd w:val="clear" w:color="auto" w:fill="FFFFFF"/>
        <w:tabs>
          <w:tab w:val="left" w:pos="1276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617">
        <w:rPr>
          <w:rFonts w:ascii="Times New Roman" w:hAnsi="Times New Roman" w:cs="Times New Roman"/>
          <w:b/>
          <w:sz w:val="36"/>
          <w:szCs w:val="36"/>
        </w:rPr>
        <w:t>по информатике и ИКТ для 10 - 11 классов</w:t>
      </w:r>
    </w:p>
    <w:p w14:paraId="398A5B18" w14:textId="77777777" w:rsidR="00CD17F0" w:rsidRPr="00966255" w:rsidRDefault="00CD17F0" w:rsidP="00CD17F0">
      <w:pPr>
        <w:shd w:val="clear" w:color="auto" w:fill="FFFFFF"/>
        <w:tabs>
          <w:tab w:val="left" w:pos="1276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575DF" w14:textId="77777777" w:rsidR="00CD17F0" w:rsidRPr="00C059B0" w:rsidRDefault="00CD17F0" w:rsidP="00CD17F0">
      <w:pPr>
        <w:pStyle w:val="a4"/>
        <w:numPr>
          <w:ilvl w:val="0"/>
          <w:numId w:val="5"/>
        </w:numPr>
        <w:shd w:val="clear" w:color="auto" w:fill="FFFFFF"/>
        <w:rPr>
          <w:b/>
          <w:sz w:val="28"/>
          <w:szCs w:val="28"/>
        </w:rPr>
      </w:pPr>
      <w:r w:rsidRPr="00C059B0">
        <w:rPr>
          <w:b/>
          <w:sz w:val="28"/>
          <w:szCs w:val="28"/>
        </w:rPr>
        <w:t>Основная литература.</w:t>
      </w:r>
    </w:p>
    <w:p w14:paraId="1717B0CC" w14:textId="77777777" w:rsidR="00CD17F0" w:rsidRDefault="00CD17F0" w:rsidP="00CD17F0">
      <w:pPr>
        <w:shd w:val="clear" w:color="auto" w:fill="FFFFFF"/>
        <w:spacing w:after="0" w:line="240" w:lineRule="auto"/>
        <w:contextualSpacing/>
        <w:rPr>
          <w:b/>
          <w:sz w:val="28"/>
          <w:szCs w:val="28"/>
        </w:rPr>
      </w:pPr>
    </w:p>
    <w:p w14:paraId="02E65236" w14:textId="77777777" w:rsidR="00CD17F0" w:rsidRDefault="00CD17F0" w:rsidP="00CD1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10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класса. – М.: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58EC9BC3" w14:textId="77777777" w:rsidR="00CD17F0" w:rsidRDefault="00CD17F0" w:rsidP="00CD1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11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класса. – М.: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08205FE3" w14:textId="77777777" w:rsidR="00CD17F0" w:rsidRPr="00966255" w:rsidRDefault="00CD17F0" w:rsidP="00CD1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Информатика. 10-11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классы: методическое пособие. – М.: БИНОМ. Лаборатория знаний, 20013.</w:t>
      </w:r>
    </w:p>
    <w:p w14:paraId="5D0B3BFD" w14:textId="77777777" w:rsidR="00CD17F0" w:rsidRPr="00966255" w:rsidRDefault="00CD17F0" w:rsidP="00CD1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Электронное прилож</w:t>
      </w:r>
      <w:r>
        <w:rPr>
          <w:rFonts w:ascii="Times New Roman" w:hAnsi="Times New Roman" w:cs="Times New Roman"/>
          <w:sz w:val="28"/>
          <w:szCs w:val="28"/>
        </w:rPr>
        <w:t>ение к учебнику  «Информатика. 10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14:paraId="13093F6A" w14:textId="77777777" w:rsidR="00CD17F0" w:rsidRPr="00966255" w:rsidRDefault="00CD17F0" w:rsidP="00CD1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Электронное прилож</w:t>
      </w:r>
      <w:r>
        <w:rPr>
          <w:rFonts w:ascii="Times New Roman" w:hAnsi="Times New Roman" w:cs="Times New Roman"/>
          <w:sz w:val="28"/>
          <w:szCs w:val="28"/>
        </w:rPr>
        <w:t>ение к учебнику  «Информатика. 11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14:paraId="64D28B90" w14:textId="77777777" w:rsidR="00CD17F0" w:rsidRDefault="00CD17F0" w:rsidP="00CD17F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B0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C059B0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C059B0">
        <w:rPr>
          <w:rFonts w:ascii="Times New Roman" w:hAnsi="Times New Roman" w:cs="Times New Roman"/>
          <w:sz w:val="28"/>
          <w:szCs w:val="28"/>
        </w:rPr>
        <w:t> Л.Л. (metodist.lbz.ru/)</w:t>
      </w:r>
    </w:p>
    <w:p w14:paraId="7C410D24" w14:textId="77777777" w:rsidR="00CD17F0" w:rsidRPr="00C059B0" w:rsidRDefault="00CD17F0" w:rsidP="00CD17F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22B9E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6255">
        <w:rPr>
          <w:rFonts w:ascii="Times New Roman" w:hAnsi="Times New Roman" w:cs="Times New Roman"/>
          <w:b/>
          <w:sz w:val="28"/>
          <w:szCs w:val="28"/>
        </w:rPr>
        <w:t>II. Дополнительная литература</w:t>
      </w:r>
    </w:p>
    <w:p w14:paraId="76702AE1" w14:textId="77777777" w:rsidR="00CD17F0" w:rsidRPr="00966255" w:rsidRDefault="00CD17F0" w:rsidP="00CD17F0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 w:hanging="76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Белоусова Л. И. Сборник задач по курсу информатики. - М.: Издательство «Экзамен», 2007.</w:t>
      </w:r>
    </w:p>
    <w:p w14:paraId="4829FBD0" w14:textId="77777777" w:rsidR="00CD17F0" w:rsidRPr="00966255" w:rsidRDefault="00CD17F0" w:rsidP="00CD17F0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 w:hanging="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2019</w:t>
      </w:r>
      <w:r w:rsidRPr="00966255">
        <w:rPr>
          <w:rFonts w:ascii="Times New Roman" w:hAnsi="Times New Roman" w:cs="Times New Roman"/>
          <w:sz w:val="28"/>
          <w:szCs w:val="28"/>
        </w:rPr>
        <w:t>. Информатика. Федеральный банк экзаменационных материалов/Авт.-сост. П. А. Якушкин,</w:t>
      </w:r>
      <w:r>
        <w:rPr>
          <w:rFonts w:ascii="Times New Roman" w:hAnsi="Times New Roman" w:cs="Times New Roman"/>
          <w:sz w:val="28"/>
          <w:szCs w:val="28"/>
        </w:rPr>
        <w:t xml:space="preserve"> С. С. Крылов. – М.: Эксмо, 2019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0DAE40FE" w14:textId="77777777" w:rsidR="00CD17F0" w:rsidRPr="00966255" w:rsidRDefault="00CD17F0" w:rsidP="00CD17F0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 w:hanging="76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Информатика.9-11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6255">
        <w:rPr>
          <w:rFonts w:ascii="Times New Roman" w:hAnsi="Times New Roman" w:cs="Times New Roman"/>
          <w:sz w:val="28"/>
          <w:szCs w:val="28"/>
        </w:rPr>
        <w:t>: тесты (базовый уровень)/авт.-сост. Е. В. Поля</w:t>
      </w:r>
      <w:r>
        <w:rPr>
          <w:rFonts w:ascii="Times New Roman" w:hAnsi="Times New Roman" w:cs="Times New Roman"/>
          <w:sz w:val="28"/>
          <w:szCs w:val="28"/>
        </w:rPr>
        <w:t>кова. – Волгоград: Учитель, 2010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71000F5C" w14:textId="77777777" w:rsidR="00CD17F0" w:rsidRDefault="00CD17F0" w:rsidP="00CD17F0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 w:hanging="76"/>
        <w:contextualSpacing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Воронкова О. Б. Информатика: методическая копилка преподавателя. – Ростов н/Д: Феникс, 2007.</w:t>
      </w:r>
    </w:p>
    <w:p w14:paraId="2A5A3A61" w14:textId="77777777" w:rsidR="00CD17F0" w:rsidRDefault="00CD17F0" w:rsidP="00CD17F0">
      <w:pPr>
        <w:numPr>
          <w:ilvl w:val="0"/>
          <w:numId w:val="1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B0">
        <w:rPr>
          <w:rFonts w:ascii="Times New Roman" w:hAnsi="Times New Roman" w:cs="Times New Roman"/>
          <w:i/>
          <w:iCs/>
          <w:sz w:val="28"/>
          <w:szCs w:val="28"/>
        </w:rPr>
        <w:t xml:space="preserve">Семакин И. Г., </w:t>
      </w:r>
      <w:proofErr w:type="spellStart"/>
      <w:r w:rsidRPr="00C059B0">
        <w:rPr>
          <w:rFonts w:ascii="Times New Roman" w:hAnsi="Times New Roman" w:cs="Times New Roman"/>
          <w:i/>
          <w:iCs/>
          <w:sz w:val="28"/>
          <w:szCs w:val="28"/>
        </w:rPr>
        <w:t>Хеннер</w:t>
      </w:r>
      <w:proofErr w:type="spellEnd"/>
      <w:r w:rsidRPr="00C059B0">
        <w:rPr>
          <w:rFonts w:ascii="Times New Roman" w:hAnsi="Times New Roman" w:cs="Times New Roman"/>
          <w:i/>
          <w:iCs/>
          <w:sz w:val="28"/>
          <w:szCs w:val="28"/>
        </w:rPr>
        <w:t xml:space="preserve"> Е. К. </w:t>
      </w:r>
      <w:r w:rsidRPr="00C059B0">
        <w:rPr>
          <w:rFonts w:ascii="Times New Roman" w:hAnsi="Times New Roman" w:cs="Times New Roman"/>
          <w:sz w:val="28"/>
          <w:szCs w:val="28"/>
        </w:rPr>
        <w:t>Информатика и ИКТ. Базо</w:t>
      </w:r>
      <w:r w:rsidRPr="00C059B0">
        <w:rPr>
          <w:rFonts w:ascii="Times New Roman" w:hAnsi="Times New Roman" w:cs="Times New Roman"/>
          <w:sz w:val="28"/>
          <w:szCs w:val="28"/>
        </w:rPr>
        <w:softHyphen/>
        <w:t>вый уровень: учебник для 10-11 классов. — М.: БИНОМ. Лабо</w:t>
      </w:r>
      <w:r w:rsidRPr="00C059B0">
        <w:rPr>
          <w:rFonts w:ascii="Times New Roman" w:hAnsi="Times New Roman" w:cs="Times New Roman"/>
          <w:sz w:val="28"/>
          <w:szCs w:val="28"/>
        </w:rPr>
        <w:softHyphen/>
        <w:t>ратория знаний, 2008.</w:t>
      </w:r>
    </w:p>
    <w:p w14:paraId="627E5BC0" w14:textId="77777777" w:rsidR="00CD17F0" w:rsidRDefault="00CD17F0" w:rsidP="00CD17F0">
      <w:pPr>
        <w:numPr>
          <w:ilvl w:val="0"/>
          <w:numId w:val="1"/>
        </w:numPr>
        <w:shd w:val="clear" w:color="auto" w:fill="FFFFFF"/>
        <w:spacing w:after="0" w:line="240" w:lineRule="auto"/>
        <w:ind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B0">
        <w:rPr>
          <w:rFonts w:ascii="Times New Roman" w:hAnsi="Times New Roman" w:cs="Times New Roman"/>
          <w:i/>
          <w:iCs/>
          <w:sz w:val="28"/>
          <w:szCs w:val="28"/>
        </w:rPr>
        <w:t xml:space="preserve">Семакин И. Г., </w:t>
      </w:r>
      <w:proofErr w:type="spellStart"/>
      <w:r w:rsidRPr="00C059B0">
        <w:rPr>
          <w:rFonts w:ascii="Times New Roman" w:hAnsi="Times New Roman" w:cs="Times New Roman"/>
          <w:i/>
          <w:iCs/>
          <w:sz w:val="28"/>
          <w:szCs w:val="28"/>
        </w:rPr>
        <w:t>Хеннер</w:t>
      </w:r>
      <w:proofErr w:type="spellEnd"/>
      <w:r w:rsidRPr="00C059B0">
        <w:rPr>
          <w:rFonts w:ascii="Times New Roman" w:hAnsi="Times New Roman" w:cs="Times New Roman"/>
          <w:i/>
          <w:iCs/>
          <w:sz w:val="28"/>
          <w:szCs w:val="28"/>
        </w:rPr>
        <w:t xml:space="preserve"> Е. К., Шеина Т. Ю. </w:t>
      </w:r>
      <w:r w:rsidRPr="00C059B0">
        <w:rPr>
          <w:rFonts w:ascii="Times New Roman" w:hAnsi="Times New Roman" w:cs="Times New Roman"/>
          <w:sz w:val="28"/>
          <w:szCs w:val="28"/>
        </w:rPr>
        <w:t>Информатика и ИКТ. Базовый уровень: практикум для 10-11 классов. — М.: БИНОМ. Лаборатория знаний, 2008.</w:t>
      </w:r>
    </w:p>
    <w:p w14:paraId="2492BDA7" w14:textId="77777777" w:rsidR="00CD17F0" w:rsidRDefault="00CD17F0" w:rsidP="00CD17F0">
      <w:pPr>
        <w:numPr>
          <w:ilvl w:val="0"/>
          <w:numId w:val="1"/>
        </w:numPr>
        <w:shd w:val="clear" w:color="auto" w:fill="FFFFFF"/>
        <w:spacing w:after="0" w:line="240" w:lineRule="auto"/>
        <w:ind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B0">
        <w:rPr>
          <w:rFonts w:ascii="Times New Roman" w:hAnsi="Times New Roman" w:cs="Times New Roman"/>
          <w:i/>
          <w:iCs/>
          <w:sz w:val="28"/>
          <w:szCs w:val="28"/>
        </w:rPr>
        <w:t>Семакин И. Г.,</w:t>
      </w:r>
      <w:proofErr w:type="spellStart"/>
      <w:r w:rsidRPr="00C059B0">
        <w:rPr>
          <w:rFonts w:ascii="Times New Roman" w:hAnsi="Times New Roman" w:cs="Times New Roman"/>
          <w:i/>
          <w:iCs/>
          <w:sz w:val="28"/>
          <w:szCs w:val="28"/>
        </w:rPr>
        <w:t>Хеннер</w:t>
      </w:r>
      <w:proofErr w:type="spellEnd"/>
      <w:r w:rsidRPr="00C059B0">
        <w:rPr>
          <w:rFonts w:ascii="Times New Roman" w:hAnsi="Times New Roman" w:cs="Times New Roman"/>
          <w:i/>
          <w:iCs/>
          <w:sz w:val="28"/>
          <w:szCs w:val="28"/>
        </w:rPr>
        <w:t xml:space="preserve"> Е. К. </w:t>
      </w:r>
      <w:r w:rsidRPr="00C059B0">
        <w:rPr>
          <w:rFonts w:ascii="Times New Roman" w:hAnsi="Times New Roman" w:cs="Times New Roman"/>
          <w:iCs/>
          <w:sz w:val="28"/>
          <w:szCs w:val="28"/>
        </w:rPr>
        <w:t xml:space="preserve"> Информатика и ИКТ. Базовый уровень. 10-11 классы: методическое пособие </w:t>
      </w:r>
      <w:r w:rsidRPr="00C059B0">
        <w:rPr>
          <w:rFonts w:ascii="Times New Roman" w:hAnsi="Times New Roman" w:cs="Times New Roman"/>
          <w:sz w:val="28"/>
          <w:szCs w:val="28"/>
        </w:rPr>
        <w:t>— М.: БИНОМ. Лаборатория знаний, 2008.</w:t>
      </w:r>
    </w:p>
    <w:p w14:paraId="2C826E89" w14:textId="77777777" w:rsidR="00CD17F0" w:rsidRDefault="00CD17F0" w:rsidP="00CD17F0">
      <w:pPr>
        <w:numPr>
          <w:ilvl w:val="0"/>
          <w:numId w:val="1"/>
        </w:numPr>
        <w:shd w:val="clear" w:color="auto" w:fill="FFFFFF"/>
        <w:spacing w:after="0" w:line="240" w:lineRule="auto"/>
        <w:ind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9B0">
        <w:rPr>
          <w:rFonts w:ascii="Times New Roman" w:hAnsi="Times New Roman" w:cs="Times New Roman"/>
          <w:i/>
          <w:sz w:val="28"/>
          <w:szCs w:val="28"/>
        </w:rPr>
        <w:t>Угринович</w:t>
      </w:r>
      <w:proofErr w:type="spellEnd"/>
      <w:r w:rsidRPr="00C059B0">
        <w:rPr>
          <w:rFonts w:ascii="Times New Roman" w:hAnsi="Times New Roman" w:cs="Times New Roman"/>
          <w:i/>
          <w:sz w:val="28"/>
          <w:szCs w:val="28"/>
        </w:rPr>
        <w:t xml:space="preserve"> Н.Д. </w:t>
      </w:r>
      <w:r w:rsidRPr="00C059B0">
        <w:rPr>
          <w:rFonts w:ascii="Times New Roman" w:hAnsi="Times New Roman" w:cs="Times New Roman"/>
          <w:sz w:val="28"/>
          <w:szCs w:val="28"/>
        </w:rPr>
        <w:t>Информатика и информационные технологии. Учебник для 10-11 классов. — М.: БИНОМ. Лабо</w:t>
      </w:r>
      <w:r w:rsidRPr="00C059B0">
        <w:rPr>
          <w:rFonts w:ascii="Times New Roman" w:hAnsi="Times New Roman" w:cs="Times New Roman"/>
          <w:sz w:val="28"/>
          <w:szCs w:val="28"/>
        </w:rPr>
        <w:softHyphen/>
        <w:t>ратория знаний, 2008.</w:t>
      </w:r>
    </w:p>
    <w:p w14:paraId="22D74075" w14:textId="77777777" w:rsidR="00CD17F0" w:rsidRPr="00C059B0" w:rsidRDefault="00CD17F0" w:rsidP="00CD17F0">
      <w:pPr>
        <w:numPr>
          <w:ilvl w:val="0"/>
          <w:numId w:val="1"/>
        </w:numPr>
        <w:shd w:val="clear" w:color="auto" w:fill="FFFFFF"/>
        <w:spacing w:after="0" w:line="240" w:lineRule="auto"/>
        <w:ind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9B0">
        <w:rPr>
          <w:rFonts w:ascii="Times New Roman" w:hAnsi="Times New Roman" w:cs="Times New Roman"/>
          <w:i/>
          <w:sz w:val="28"/>
          <w:szCs w:val="28"/>
        </w:rPr>
        <w:t>Угринович</w:t>
      </w:r>
      <w:proofErr w:type="spellEnd"/>
      <w:r w:rsidRPr="00C059B0">
        <w:rPr>
          <w:rFonts w:ascii="Times New Roman" w:hAnsi="Times New Roman" w:cs="Times New Roman"/>
          <w:i/>
          <w:sz w:val="28"/>
          <w:szCs w:val="28"/>
        </w:rPr>
        <w:t xml:space="preserve"> Н.Д. </w:t>
      </w:r>
      <w:r w:rsidRPr="00C059B0">
        <w:rPr>
          <w:rFonts w:ascii="Times New Roman" w:hAnsi="Times New Roman" w:cs="Times New Roman"/>
          <w:sz w:val="28"/>
          <w:szCs w:val="28"/>
        </w:rPr>
        <w:t>Практикум по информатике и информационным технологиям. Учебное пособие для  общеобразовательных учреждений. — М.: БИНОМ. Лабо</w:t>
      </w:r>
      <w:r w:rsidRPr="00C059B0">
        <w:rPr>
          <w:rFonts w:ascii="Times New Roman" w:hAnsi="Times New Roman" w:cs="Times New Roman"/>
          <w:sz w:val="28"/>
          <w:szCs w:val="28"/>
        </w:rPr>
        <w:softHyphen/>
        <w:t>ратория знаний, 2008.</w:t>
      </w:r>
    </w:p>
    <w:p w14:paraId="36D0954E" w14:textId="77777777" w:rsidR="00CD17F0" w:rsidRPr="00966255" w:rsidRDefault="00CD17F0" w:rsidP="00CD17F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FCB224" w14:textId="77777777" w:rsidR="00CD17F0" w:rsidRDefault="00CD17F0" w:rsidP="00CD17F0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966255">
        <w:rPr>
          <w:b/>
          <w:bCs/>
          <w:sz w:val="28"/>
          <w:szCs w:val="28"/>
        </w:rPr>
        <w:lastRenderedPageBreak/>
        <w:t>«Программирование на языке Турбо Паскаль»:</w:t>
      </w:r>
    </w:p>
    <w:p w14:paraId="4B4B02FE" w14:textId="77777777" w:rsidR="00CD17F0" w:rsidRPr="00966255" w:rsidRDefault="00CD17F0" w:rsidP="00CD17F0">
      <w:pPr>
        <w:pStyle w:val="a3"/>
        <w:spacing w:before="0" w:beforeAutospacing="0" w:after="0" w:afterAutospacing="0"/>
        <w:ind w:left="1080"/>
        <w:contextualSpacing/>
        <w:rPr>
          <w:sz w:val="28"/>
          <w:szCs w:val="28"/>
        </w:rPr>
      </w:pPr>
    </w:p>
    <w:p w14:paraId="17BEA41E" w14:textId="77777777" w:rsidR="00CD17F0" w:rsidRPr="00966255" w:rsidRDefault="00CD17F0" w:rsidP="00CD17F0">
      <w:pPr>
        <w:pStyle w:val="a3"/>
        <w:numPr>
          <w:ilvl w:val="0"/>
          <w:numId w:val="1"/>
        </w:numPr>
        <w:spacing w:before="0" w:beforeAutospacing="0" w:after="0" w:afterAutospacing="0"/>
        <w:ind w:hanging="218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 Окулов С.М. Основы программирования. - 4-е изд.- М.: БИНОМ. </w:t>
      </w:r>
      <w:r>
        <w:rPr>
          <w:sz w:val="28"/>
          <w:szCs w:val="28"/>
        </w:rPr>
        <w:t>Лаборатория базовых знаний, 2010</w:t>
      </w:r>
      <w:r w:rsidRPr="00966255">
        <w:rPr>
          <w:sz w:val="28"/>
          <w:szCs w:val="28"/>
        </w:rPr>
        <w:t xml:space="preserve">. </w:t>
      </w:r>
    </w:p>
    <w:p w14:paraId="07AABE36" w14:textId="77777777" w:rsidR="00CD17F0" w:rsidRPr="00966255" w:rsidRDefault="00CD17F0" w:rsidP="00CD17F0">
      <w:pPr>
        <w:pStyle w:val="a3"/>
        <w:numPr>
          <w:ilvl w:val="0"/>
          <w:numId w:val="1"/>
        </w:numPr>
        <w:spacing w:before="0" w:beforeAutospacing="0" w:after="0" w:afterAutospacing="0"/>
        <w:ind w:hanging="218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Задачи по программированию / </w:t>
      </w:r>
      <w:proofErr w:type="spellStart"/>
      <w:r w:rsidRPr="00966255">
        <w:rPr>
          <w:sz w:val="28"/>
          <w:szCs w:val="28"/>
        </w:rPr>
        <w:t>С.М.Окулов</w:t>
      </w:r>
      <w:proofErr w:type="spellEnd"/>
      <w:r w:rsidRPr="00966255">
        <w:rPr>
          <w:sz w:val="28"/>
          <w:szCs w:val="28"/>
        </w:rPr>
        <w:t xml:space="preserve">, </w:t>
      </w:r>
      <w:proofErr w:type="spellStart"/>
      <w:r w:rsidRPr="00966255">
        <w:rPr>
          <w:sz w:val="28"/>
          <w:szCs w:val="28"/>
        </w:rPr>
        <w:t>Т.В.Ашихмина</w:t>
      </w:r>
      <w:proofErr w:type="spellEnd"/>
      <w:r w:rsidRPr="00966255">
        <w:rPr>
          <w:sz w:val="28"/>
          <w:szCs w:val="28"/>
        </w:rPr>
        <w:t xml:space="preserve">, </w:t>
      </w:r>
      <w:proofErr w:type="spellStart"/>
      <w:r w:rsidRPr="00966255">
        <w:rPr>
          <w:sz w:val="28"/>
          <w:szCs w:val="28"/>
        </w:rPr>
        <w:t>Н.А.Бушмелева</w:t>
      </w:r>
      <w:proofErr w:type="spellEnd"/>
      <w:r w:rsidRPr="00966255">
        <w:rPr>
          <w:sz w:val="28"/>
          <w:szCs w:val="28"/>
        </w:rPr>
        <w:t xml:space="preserve"> и др.; Под ред. </w:t>
      </w:r>
      <w:proofErr w:type="spellStart"/>
      <w:r w:rsidRPr="00966255">
        <w:rPr>
          <w:sz w:val="28"/>
          <w:szCs w:val="28"/>
        </w:rPr>
        <w:t>С.М.Окулова</w:t>
      </w:r>
      <w:proofErr w:type="spellEnd"/>
      <w:r w:rsidRPr="00966255">
        <w:rPr>
          <w:sz w:val="28"/>
          <w:szCs w:val="28"/>
        </w:rPr>
        <w:t xml:space="preserve">. - М.: БИНОМ. </w:t>
      </w:r>
      <w:r>
        <w:rPr>
          <w:sz w:val="28"/>
          <w:szCs w:val="28"/>
        </w:rPr>
        <w:t>Лаборатория базовых знаний, 2010</w:t>
      </w:r>
      <w:r w:rsidRPr="00966255">
        <w:rPr>
          <w:sz w:val="28"/>
          <w:szCs w:val="28"/>
        </w:rPr>
        <w:t xml:space="preserve">. </w:t>
      </w:r>
    </w:p>
    <w:p w14:paraId="3C4FD0A5" w14:textId="77777777" w:rsidR="00CD17F0" w:rsidRPr="00966255" w:rsidRDefault="00CD17F0" w:rsidP="00CD17F0">
      <w:pPr>
        <w:pStyle w:val="a4"/>
        <w:numPr>
          <w:ilvl w:val="0"/>
          <w:numId w:val="1"/>
        </w:numPr>
        <w:ind w:hanging="218"/>
        <w:rPr>
          <w:sz w:val="28"/>
          <w:szCs w:val="28"/>
        </w:rPr>
      </w:pPr>
      <w:r w:rsidRPr="00966255">
        <w:rPr>
          <w:sz w:val="28"/>
          <w:szCs w:val="28"/>
        </w:rPr>
        <w:t xml:space="preserve">Информатика. Задачник-практикум: в 2т./ Под ред. </w:t>
      </w:r>
      <w:proofErr w:type="spellStart"/>
      <w:r w:rsidRPr="00966255">
        <w:rPr>
          <w:sz w:val="28"/>
          <w:szCs w:val="28"/>
        </w:rPr>
        <w:t>И.Г.Семакина</w:t>
      </w:r>
      <w:proofErr w:type="spellEnd"/>
      <w:r w:rsidRPr="00966255">
        <w:rPr>
          <w:sz w:val="28"/>
          <w:szCs w:val="28"/>
        </w:rPr>
        <w:t xml:space="preserve">, Е.К. </w:t>
      </w:r>
      <w:proofErr w:type="spellStart"/>
      <w:r w:rsidRPr="00966255">
        <w:rPr>
          <w:sz w:val="28"/>
          <w:szCs w:val="28"/>
        </w:rPr>
        <w:t>Хеннера</w:t>
      </w:r>
      <w:proofErr w:type="spellEnd"/>
      <w:r w:rsidRPr="00966255">
        <w:rPr>
          <w:sz w:val="28"/>
          <w:szCs w:val="28"/>
        </w:rPr>
        <w:t xml:space="preserve">: Т.1. </w:t>
      </w:r>
    </w:p>
    <w:p w14:paraId="5D04182A" w14:textId="77777777" w:rsidR="00CD17F0" w:rsidRPr="00966255" w:rsidRDefault="00CD17F0" w:rsidP="00CD17F0">
      <w:pPr>
        <w:pStyle w:val="a3"/>
        <w:spacing w:before="0" w:beforeAutospacing="0" w:after="0" w:afterAutospacing="0"/>
        <w:ind w:left="426"/>
        <w:contextualSpacing/>
        <w:rPr>
          <w:sz w:val="28"/>
          <w:szCs w:val="28"/>
        </w:rPr>
      </w:pPr>
      <w:r w:rsidRPr="00966255">
        <w:rPr>
          <w:sz w:val="28"/>
          <w:szCs w:val="28"/>
        </w:rPr>
        <w:t xml:space="preserve">М.:БИНОМ. </w:t>
      </w:r>
      <w:r>
        <w:rPr>
          <w:sz w:val="28"/>
          <w:szCs w:val="28"/>
        </w:rPr>
        <w:t>Лаборатория базовых знаний, 2010</w:t>
      </w:r>
      <w:r w:rsidRPr="00966255">
        <w:rPr>
          <w:sz w:val="28"/>
          <w:szCs w:val="28"/>
        </w:rPr>
        <w:t xml:space="preserve">. </w:t>
      </w:r>
    </w:p>
    <w:p w14:paraId="011FF561" w14:textId="77777777" w:rsidR="00CD17F0" w:rsidRDefault="00CD17F0" w:rsidP="00CD17F0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52FDA" w14:textId="77777777" w:rsidR="00CD17F0" w:rsidRPr="00966255" w:rsidRDefault="00CD17F0" w:rsidP="00CD17F0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6255">
        <w:rPr>
          <w:rFonts w:ascii="Times New Roman" w:hAnsi="Times New Roman" w:cs="Times New Roman"/>
          <w:b/>
          <w:sz w:val="28"/>
          <w:szCs w:val="28"/>
        </w:rPr>
        <w:t>.  Технические средства обучения.</w:t>
      </w:r>
    </w:p>
    <w:p w14:paraId="41D99F14" w14:textId="77777777" w:rsidR="00CD17F0" w:rsidRPr="00966255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Компьютер</w:t>
      </w:r>
    </w:p>
    <w:p w14:paraId="54B8A23F" w14:textId="77777777" w:rsidR="00CD17F0" w:rsidRPr="00966255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Принтер</w:t>
      </w:r>
    </w:p>
    <w:p w14:paraId="4A353EE0" w14:textId="77777777" w:rsidR="00CD17F0" w:rsidRPr="00966255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Модем </w:t>
      </w:r>
    </w:p>
    <w:p w14:paraId="77B9F81B" w14:textId="77777777" w:rsidR="00CD17F0" w:rsidRPr="00966255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Устройства вывода звуковой информации – колонки для озвучивания всего класса.</w:t>
      </w:r>
    </w:p>
    <w:p w14:paraId="347010C1" w14:textId="77777777" w:rsidR="00CD17F0" w:rsidRPr="00966255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255">
        <w:rPr>
          <w:rFonts w:ascii="Times New Roman" w:hAnsi="Times New Roman" w:cs="Times New Roman"/>
          <w:sz w:val="28"/>
          <w:szCs w:val="28"/>
        </w:rPr>
        <w:t>Локальная сеть.</w:t>
      </w:r>
    </w:p>
    <w:p w14:paraId="4A3F9A26" w14:textId="77777777" w:rsidR="00CD17F0" w:rsidRPr="00544D38" w:rsidRDefault="00CD17F0" w:rsidP="00CD17F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255">
        <w:rPr>
          <w:rFonts w:ascii="Times New Roman" w:hAnsi="Times New Roman" w:cs="Times New Roman"/>
          <w:sz w:val="28"/>
          <w:szCs w:val="28"/>
        </w:rPr>
        <w:t>Глобальная сеть.</w:t>
      </w:r>
    </w:p>
    <w:p w14:paraId="05097C13" w14:textId="77777777" w:rsidR="00CD17F0" w:rsidRPr="00966255" w:rsidRDefault="00CD17F0" w:rsidP="00CD17F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E99754" w14:textId="77777777" w:rsidR="00CD17F0" w:rsidRPr="00966255" w:rsidRDefault="00CD17F0" w:rsidP="00CD17F0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55">
        <w:rPr>
          <w:rFonts w:ascii="Times New Roman" w:hAnsi="Times New Roman" w:cs="Times New Roman"/>
          <w:b/>
          <w:sz w:val="28"/>
          <w:szCs w:val="28"/>
        </w:rPr>
        <w:t>V.  Программные средства.</w:t>
      </w:r>
    </w:p>
    <w:p w14:paraId="375F54B9" w14:textId="77777777" w:rsidR="00CD17F0" w:rsidRPr="00966255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966255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66255">
        <w:rPr>
          <w:rFonts w:ascii="Times New Roman" w:hAnsi="Times New Roman" w:cs="Times New Roman"/>
          <w:sz w:val="28"/>
          <w:szCs w:val="28"/>
        </w:rPr>
        <w:t xml:space="preserve"> ХР.</w:t>
      </w:r>
    </w:p>
    <w:p w14:paraId="5F420390" w14:textId="77777777" w:rsidR="00CD17F0" w:rsidRPr="00966255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Антивирусная программа </w:t>
      </w:r>
    </w:p>
    <w:p w14:paraId="028F9AA9" w14:textId="77777777" w:rsidR="00CD17F0" w:rsidRPr="00966255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Программа-архиватор </w:t>
      </w:r>
      <w:r w:rsidRPr="00966255">
        <w:rPr>
          <w:rFonts w:ascii="Times New Roman" w:hAnsi="Times New Roman" w:cs="Times New Roman"/>
          <w:sz w:val="28"/>
          <w:szCs w:val="28"/>
          <w:lang w:val="en-US"/>
        </w:rPr>
        <w:t xml:space="preserve">Win </w:t>
      </w:r>
      <w:proofErr w:type="spellStart"/>
      <w:r w:rsidRPr="00966255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5A2CF5B9" w14:textId="77777777" w:rsidR="00CD17F0" w:rsidRPr="00966255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Интегрированное офисное приложение </w:t>
      </w:r>
      <w:proofErr w:type="spellStart"/>
      <w:r w:rsidRPr="00966255">
        <w:rPr>
          <w:rFonts w:ascii="Times New Roman" w:hAnsi="Times New Roman" w:cs="Times New Roman"/>
          <w:sz w:val="28"/>
          <w:szCs w:val="28"/>
          <w:lang w:val="en-US"/>
        </w:rPr>
        <w:t>WindowsXP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09DB9A1F" w14:textId="77777777" w:rsidR="00CD17F0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Система программировани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66255">
        <w:rPr>
          <w:rFonts w:ascii="Times New Roman" w:hAnsi="Times New Roman" w:cs="Times New Roman"/>
          <w:sz w:val="28"/>
          <w:szCs w:val="28"/>
          <w:lang w:val="en-US"/>
        </w:rPr>
        <w:t>Turbo Pascal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14:paraId="48B44E8F" w14:textId="77777777" w:rsidR="00CD17F0" w:rsidRPr="00966255" w:rsidRDefault="00CD17F0" w:rsidP="00CD17F0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КУМИР.</w:t>
      </w:r>
    </w:p>
    <w:p w14:paraId="48369FBC" w14:textId="77777777" w:rsidR="00CD17F0" w:rsidRPr="00966255" w:rsidRDefault="00CD17F0" w:rsidP="00CD1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9ADCB0" w14:textId="77777777" w:rsidR="00CD17F0" w:rsidRPr="00966255" w:rsidRDefault="00CD17F0" w:rsidP="00CD1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4D628" w14:textId="77777777" w:rsidR="00293544" w:rsidRDefault="00293544"/>
    <w:sectPr w:rsidR="00293544" w:rsidSect="0021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B37A0"/>
    <w:multiLevelType w:val="hybridMultilevel"/>
    <w:tmpl w:val="65BC7B8C"/>
    <w:lvl w:ilvl="0" w:tplc="78605334">
      <w:start w:val="1"/>
      <w:numFmt w:val="decimal"/>
      <w:lvlText w:val="%1."/>
      <w:lvlJc w:val="left"/>
      <w:pPr>
        <w:ind w:left="720" w:hanging="360"/>
      </w:pPr>
    </w:lvl>
    <w:lvl w:ilvl="1" w:tplc="78605334" w:tentative="1">
      <w:start w:val="1"/>
      <w:numFmt w:val="lowerLetter"/>
      <w:lvlText w:val="%2."/>
      <w:lvlJc w:val="left"/>
      <w:pPr>
        <w:ind w:left="1440" w:hanging="360"/>
      </w:pPr>
    </w:lvl>
    <w:lvl w:ilvl="2" w:tplc="78605334" w:tentative="1">
      <w:start w:val="1"/>
      <w:numFmt w:val="lowerRoman"/>
      <w:lvlText w:val="%3."/>
      <w:lvlJc w:val="right"/>
      <w:pPr>
        <w:ind w:left="2160" w:hanging="180"/>
      </w:pPr>
    </w:lvl>
    <w:lvl w:ilvl="3" w:tplc="78605334" w:tentative="1">
      <w:start w:val="1"/>
      <w:numFmt w:val="decimal"/>
      <w:lvlText w:val="%4."/>
      <w:lvlJc w:val="left"/>
      <w:pPr>
        <w:ind w:left="2880" w:hanging="360"/>
      </w:pPr>
    </w:lvl>
    <w:lvl w:ilvl="4" w:tplc="78605334" w:tentative="1">
      <w:start w:val="1"/>
      <w:numFmt w:val="lowerLetter"/>
      <w:lvlText w:val="%5."/>
      <w:lvlJc w:val="left"/>
      <w:pPr>
        <w:ind w:left="3600" w:hanging="360"/>
      </w:pPr>
    </w:lvl>
    <w:lvl w:ilvl="5" w:tplc="78605334" w:tentative="1">
      <w:start w:val="1"/>
      <w:numFmt w:val="lowerRoman"/>
      <w:lvlText w:val="%6."/>
      <w:lvlJc w:val="right"/>
      <w:pPr>
        <w:ind w:left="4320" w:hanging="180"/>
      </w:pPr>
    </w:lvl>
    <w:lvl w:ilvl="6" w:tplc="78605334" w:tentative="1">
      <w:start w:val="1"/>
      <w:numFmt w:val="decimal"/>
      <w:lvlText w:val="%7."/>
      <w:lvlJc w:val="left"/>
      <w:pPr>
        <w:ind w:left="5040" w:hanging="360"/>
      </w:pPr>
    </w:lvl>
    <w:lvl w:ilvl="7" w:tplc="78605334" w:tentative="1">
      <w:start w:val="1"/>
      <w:numFmt w:val="lowerLetter"/>
      <w:lvlText w:val="%8."/>
      <w:lvlJc w:val="left"/>
      <w:pPr>
        <w:ind w:left="5760" w:hanging="360"/>
      </w:pPr>
    </w:lvl>
    <w:lvl w:ilvl="8" w:tplc="78605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D9D"/>
    <w:multiLevelType w:val="hybridMultilevel"/>
    <w:tmpl w:val="32568E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A5B0B"/>
    <w:multiLevelType w:val="hybridMultilevel"/>
    <w:tmpl w:val="1556EEE8"/>
    <w:lvl w:ilvl="0" w:tplc="84933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3AFF"/>
    <w:multiLevelType w:val="hybridMultilevel"/>
    <w:tmpl w:val="1B4A516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D75F04"/>
    <w:multiLevelType w:val="hybridMultilevel"/>
    <w:tmpl w:val="E4FC13B8"/>
    <w:lvl w:ilvl="0" w:tplc="7648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A7F"/>
    <w:rsid w:val="00293544"/>
    <w:rsid w:val="006572D2"/>
    <w:rsid w:val="00BE4CF7"/>
    <w:rsid w:val="00CD17F0"/>
    <w:rsid w:val="00DA1A7F"/>
    <w:rsid w:val="00D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6B13"/>
  <w15:docId w15:val="{E969F10B-4C64-424E-8566-837902B0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D17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1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8600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2019-12-12T08:49:00Z</dcterms:created>
  <dcterms:modified xsi:type="dcterms:W3CDTF">2021-11-10T11:17:00Z</dcterms:modified>
</cp:coreProperties>
</file>