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54" w:rsidRPr="00CB282E" w:rsidRDefault="00B51F54" w:rsidP="00D1124A">
      <w:pPr>
        <w:shd w:val="clear" w:color="auto" w:fill="FFFFFF"/>
        <w:spacing w:before="720" w:after="360" w:line="240" w:lineRule="atLeast"/>
        <w:jc w:val="center"/>
        <w:outlineLvl w:val="2"/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</w:pPr>
      <w:r w:rsidRPr="00CB282E"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  <w:t>Даты проведения ЕГЭ</w:t>
      </w:r>
    </w:p>
    <w:p w:rsidR="00B51F54" w:rsidRPr="00CB282E" w:rsidRDefault="00B51F54" w:rsidP="00D1124A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Основной период ЕГЭ-2022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24.05.2021 — география, литература, химия;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27.05.2021 — русский язык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31.05.2021 — математика базовая и профильная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03.06.2021 — история, физика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07.06.2021 — обществознание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 xml:space="preserve">10.06.2021 — иностранные языки </w:t>
      </w:r>
      <w:r w:rsidRPr="00CB282E">
        <w:rPr>
          <w:rFonts w:ascii="Arial" w:eastAsia="Times New Roman" w:hAnsi="Arial" w:cs="Arial"/>
          <w:b/>
          <w:color w:val="182138"/>
          <w:sz w:val="24"/>
          <w:szCs w:val="24"/>
          <w:lang w:eastAsia="ru-RU"/>
        </w:rPr>
        <w:t>(без части «Говорение»</w:t>
      </w: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), биология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15.06.2021 — иностранные языки (часть «Говорение»)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16.06.2021 — иностранные языки (часть «Говорение»)</w:t>
      </w:r>
    </w:p>
    <w:p w:rsidR="00B51F54" w:rsidRPr="00CB282E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18.06.2021 — информатика</w:t>
      </w:r>
    </w:p>
    <w:p w:rsidR="00B51F54" w:rsidRDefault="00B51F54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19.06.2021 — информатика</w:t>
      </w:r>
    </w:p>
    <w:p w:rsidR="00CB282E" w:rsidRPr="00CB282E" w:rsidRDefault="00CB282E" w:rsidP="00B51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</w:p>
    <w:p w:rsidR="00B51F54" w:rsidRDefault="00B51F54" w:rsidP="00CB282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Резервные дни основного этапа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bookmarkStart w:id="0" w:name="_GoBack"/>
      <w:bookmarkEnd w:id="0"/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21.06.2021 — русский язык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22.06.2021 — история, физика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23.06.201 — география, литература, иностранные языки (часть «Говорение»)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24.06.2021 — математика (базовая и профильная)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28.06.2021 — иностранные языки (без части «Говорение»), биология, информатика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29.06.2021 — обществознание, химия</w:t>
      </w:r>
    </w:p>
    <w:p w:rsidR="00B51F54" w:rsidRPr="00CB282E" w:rsidRDefault="00B51F54" w:rsidP="00B51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01.07.2021 — по всем учебным предметам</w:t>
      </w:r>
    </w:p>
    <w:p w:rsidR="00B51F54" w:rsidRDefault="00B51F54" w:rsidP="00CB282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Дополнительный период ЕГЭ-2022</w:t>
      </w:r>
    </w:p>
    <w:p w:rsidR="00CB282E" w:rsidRPr="00CB282E" w:rsidRDefault="00CB282E" w:rsidP="00CB282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B51F54" w:rsidRPr="00CB282E" w:rsidRDefault="00B51F54" w:rsidP="00B51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03.10.2021 — математика базовая</w:t>
      </w:r>
    </w:p>
    <w:p w:rsidR="00B51F54" w:rsidRPr="00CB282E" w:rsidRDefault="00B51F54" w:rsidP="00B51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</w:pPr>
      <w:r w:rsidRPr="00CB282E">
        <w:rPr>
          <w:rFonts w:ascii="Arial" w:eastAsia="Times New Roman" w:hAnsi="Arial" w:cs="Arial"/>
          <w:b/>
          <w:color w:val="182138"/>
          <w:sz w:val="32"/>
          <w:szCs w:val="32"/>
          <w:lang w:eastAsia="ru-RU"/>
        </w:rPr>
        <w:t>06.10.2021 — русский язык</w:t>
      </w:r>
    </w:p>
    <w:p w:rsidR="00FC0FB7" w:rsidRPr="00B51F54" w:rsidRDefault="00FC0FB7" w:rsidP="00B51F54"/>
    <w:sectPr w:rsidR="00FC0FB7" w:rsidRPr="00B51F54" w:rsidSect="00D1124A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6D1A"/>
    <w:multiLevelType w:val="multilevel"/>
    <w:tmpl w:val="753C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D1433"/>
    <w:multiLevelType w:val="multilevel"/>
    <w:tmpl w:val="588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76FB7"/>
    <w:multiLevelType w:val="multilevel"/>
    <w:tmpl w:val="19D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54"/>
    <w:rsid w:val="00B51F54"/>
    <w:rsid w:val="00CB282E"/>
    <w:rsid w:val="00D1124A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1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1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1F54"/>
    <w:rPr>
      <w:b/>
      <w:bCs/>
    </w:rPr>
  </w:style>
  <w:style w:type="paragraph" w:styleId="a4">
    <w:name w:val="Normal (Web)"/>
    <w:basedOn w:val="a"/>
    <w:uiPriority w:val="99"/>
    <w:semiHidden/>
    <w:unhideWhenUsed/>
    <w:rsid w:val="00B5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1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1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1F54"/>
    <w:rPr>
      <w:b/>
      <w:bCs/>
    </w:rPr>
  </w:style>
  <w:style w:type="paragraph" w:styleId="a4">
    <w:name w:val="Normal (Web)"/>
    <w:basedOn w:val="a"/>
    <w:uiPriority w:val="99"/>
    <w:semiHidden/>
    <w:unhideWhenUsed/>
    <w:rsid w:val="00B5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2021-09-06T08:07:00Z</dcterms:created>
  <dcterms:modified xsi:type="dcterms:W3CDTF">2021-12-10T10:57:00Z</dcterms:modified>
</cp:coreProperties>
</file>